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A8" w:rsidRPr="003E79ED" w:rsidRDefault="005C5D8E" w:rsidP="00BF5FA8">
      <w:pPr>
        <w:jc w:val="center"/>
        <w:rPr>
          <w:rFonts w:ascii="Gloucester MT Extra Condensed" w:hAnsi="Gloucester MT Extra Condensed"/>
          <w:sz w:val="52"/>
        </w:rPr>
      </w:pPr>
      <w:r>
        <w:rPr>
          <w:noProof/>
          <w:color w:val="0000FF"/>
        </w:rPr>
        <w:drawing>
          <wp:anchor distT="0" distB="0" distL="114300" distR="114300" simplePos="0" relativeHeight="251658240" behindDoc="0" locked="0" layoutInCell="1" allowOverlap="1" wp14:anchorId="79B67747" wp14:editId="680ACC56">
            <wp:simplePos x="0" y="0"/>
            <wp:positionH relativeFrom="column">
              <wp:posOffset>4739640</wp:posOffset>
            </wp:positionH>
            <wp:positionV relativeFrom="paragraph">
              <wp:posOffset>-11430</wp:posOffset>
            </wp:positionV>
            <wp:extent cx="1224280" cy="563245"/>
            <wp:effectExtent l="0" t="0" r="0" b="8255"/>
            <wp:wrapNone/>
            <wp:docPr id="1" name="Picture 1" descr="http://cdnpix.com/show/imgs/6bbfbf5d01f5e052a50e1a0e097b22d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pix.com/show/imgs/6bbfbf5d01f5e052a50e1a0e097b22d2.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28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9ED">
        <w:rPr>
          <w:noProof/>
        </w:rPr>
        <w:drawing>
          <wp:anchor distT="0" distB="0" distL="114300" distR="114300" simplePos="0" relativeHeight="251659264" behindDoc="0" locked="0" layoutInCell="1" allowOverlap="1" wp14:anchorId="6BE1B9BD" wp14:editId="4D9F7774">
            <wp:simplePos x="0" y="0"/>
            <wp:positionH relativeFrom="column">
              <wp:posOffset>-76200</wp:posOffset>
            </wp:positionH>
            <wp:positionV relativeFrom="paragraph">
              <wp:posOffset>-66675</wp:posOffset>
            </wp:positionV>
            <wp:extent cx="1066800" cy="1562100"/>
            <wp:effectExtent l="0" t="0" r="0" b="0"/>
            <wp:wrapSquare wrapText="bothSides"/>
            <wp:docPr id="2" name="Picture 2" descr="http://www.luisquevedo.org/wp-content/uploads/2012/11/vonnegut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isquevedo.org/wp-content/uploads/2012/11/vonnegut2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FA8" w:rsidRPr="003E79ED">
        <w:rPr>
          <w:rFonts w:ascii="Gloucester MT Extra Condensed" w:hAnsi="Gloucester MT Extra Condensed"/>
          <w:sz w:val="52"/>
        </w:rPr>
        <w:t xml:space="preserve">Slaughterhouse Five </w:t>
      </w:r>
      <w:r w:rsidR="007C0190" w:rsidRPr="003E79ED">
        <w:rPr>
          <w:rFonts w:ascii="Gloucester MT Extra Condensed" w:hAnsi="Gloucester MT Extra Condensed"/>
          <w:sz w:val="52"/>
        </w:rPr>
        <w:t xml:space="preserve">Analysis </w:t>
      </w:r>
      <w:r w:rsidR="00761670" w:rsidRPr="003E79ED">
        <w:rPr>
          <w:rFonts w:ascii="Gloucester MT Extra Condensed" w:hAnsi="Gloucester MT Extra Condensed"/>
          <w:sz w:val="52"/>
        </w:rPr>
        <w:t>Project</w:t>
      </w:r>
    </w:p>
    <w:p w:rsidR="00F037CC" w:rsidRDefault="003D2239">
      <w:pPr>
        <w:rPr>
          <w:rFonts w:ascii="Century Gothic" w:hAnsi="Century Gothic"/>
          <w:sz w:val="20"/>
        </w:rPr>
      </w:pPr>
      <w:r w:rsidRPr="003E79ED">
        <w:rPr>
          <w:rFonts w:ascii="Gloucester MT Extra Condensed" w:hAnsi="Gloucester MT Extra Condensed"/>
          <w:sz w:val="28"/>
        </w:rPr>
        <w:t>Background:</w:t>
      </w:r>
      <w:r w:rsidRPr="003E79ED">
        <w:rPr>
          <w:rFonts w:ascii="Century Gothic" w:hAnsi="Century Gothic"/>
          <w:sz w:val="28"/>
        </w:rPr>
        <w:t xml:space="preserve">  </w:t>
      </w:r>
      <w:r w:rsidRPr="003E79ED">
        <w:rPr>
          <w:rFonts w:ascii="Century Gothic" w:hAnsi="Century Gothic"/>
          <w:sz w:val="20"/>
        </w:rPr>
        <w:t xml:space="preserve">Being successful in college requires discipline in planning, time management, overcoming apathy, and staying driven.  This quarter’s project asks you to demonstrate all of these skills, as well as the academic skills needed for this class.  </w:t>
      </w:r>
      <w:r w:rsidR="00BF5FA8" w:rsidRPr="003E79ED">
        <w:rPr>
          <w:rFonts w:ascii="Century Gothic" w:hAnsi="Century Gothic"/>
          <w:sz w:val="20"/>
        </w:rPr>
        <w:t>Each week there will be a dedicated focus to your studies as you research, annotate, rea</w:t>
      </w:r>
      <w:r w:rsidR="002E62B8" w:rsidRPr="003E79ED">
        <w:rPr>
          <w:rFonts w:ascii="Century Gothic" w:hAnsi="Century Gothic"/>
          <w:sz w:val="20"/>
        </w:rPr>
        <w:t xml:space="preserve">d, analyze, question, connect, </w:t>
      </w:r>
      <w:r w:rsidR="00BF5FA8" w:rsidRPr="003E79ED">
        <w:rPr>
          <w:rFonts w:ascii="Century Gothic" w:hAnsi="Century Gothic"/>
          <w:sz w:val="20"/>
        </w:rPr>
        <w:t>and reflect.</w:t>
      </w:r>
      <w:r w:rsidR="0099145B">
        <w:rPr>
          <w:rFonts w:ascii="Century Gothic" w:hAnsi="Century Gothic"/>
          <w:sz w:val="20"/>
        </w:rPr>
        <w:t xml:space="preserve">  </w:t>
      </w:r>
    </w:p>
    <w:p w:rsidR="00E953D4" w:rsidRPr="003E79ED" w:rsidRDefault="0099145B">
      <w:pPr>
        <w:rPr>
          <w:rFonts w:ascii="Century Gothic" w:hAnsi="Century Gothic"/>
          <w:sz w:val="20"/>
        </w:rPr>
      </w:pPr>
      <w:r>
        <w:rPr>
          <w:rFonts w:ascii="Century Gothic" w:hAnsi="Century Gothic"/>
          <w:sz w:val="20"/>
        </w:rPr>
        <w:t xml:space="preserve">The purpose of this assignment is to prepare you for the similar short responses professors will ask of you in your English 101 classes.  Professors want to know how you think, so their prompts relate to what they want to see about your understanding of a given text.  </w:t>
      </w:r>
    </w:p>
    <w:p w:rsidR="007C0190" w:rsidRPr="003E79ED" w:rsidRDefault="00BF5FA8" w:rsidP="005C5D8E">
      <w:pPr>
        <w:rPr>
          <w:rFonts w:ascii="Century Gothic" w:hAnsi="Century Gothic"/>
          <w:sz w:val="20"/>
        </w:rPr>
      </w:pPr>
      <w:r w:rsidRPr="003E79ED">
        <w:rPr>
          <w:rFonts w:ascii="Gloucester MT Extra Condensed" w:hAnsi="Gloucester MT Extra Condensed"/>
          <w:sz w:val="28"/>
          <w:szCs w:val="28"/>
        </w:rPr>
        <w:t>Prompt:</w:t>
      </w:r>
      <w:r w:rsidRPr="003E79ED">
        <w:rPr>
          <w:rFonts w:ascii="Century Gothic" w:hAnsi="Century Gothic"/>
          <w:sz w:val="20"/>
        </w:rPr>
        <w:t xml:space="preserve">  </w:t>
      </w:r>
      <w:r w:rsidR="000A0002">
        <w:rPr>
          <w:rFonts w:ascii="Century Gothic" w:hAnsi="Century Gothic"/>
          <w:sz w:val="20"/>
        </w:rPr>
        <w:t xml:space="preserve">Answer each specific prompt.  </w:t>
      </w:r>
      <w:r w:rsidRPr="003E79ED">
        <w:rPr>
          <w:rFonts w:ascii="Century Gothic" w:hAnsi="Century Gothic"/>
          <w:sz w:val="20"/>
        </w:rPr>
        <w:t>Each week you will have spe</w:t>
      </w:r>
      <w:bookmarkStart w:id="0" w:name="_GoBack"/>
      <w:bookmarkEnd w:id="0"/>
      <w:r w:rsidRPr="003E79ED">
        <w:rPr>
          <w:rFonts w:ascii="Century Gothic" w:hAnsi="Century Gothic"/>
          <w:sz w:val="20"/>
        </w:rPr>
        <w:t xml:space="preserve">cific assignments given.  It is up to you to keep up with all the due dates.  </w:t>
      </w:r>
    </w:p>
    <w:p w:rsidR="00F24956" w:rsidRPr="003E79ED" w:rsidRDefault="00F24956" w:rsidP="00F24956">
      <w:pPr>
        <w:rPr>
          <w:rFonts w:ascii="Gloucester MT Extra Condensed" w:hAnsi="Gloucester MT Extra Condensed"/>
          <w:sz w:val="28"/>
        </w:rPr>
      </w:pPr>
      <w:r w:rsidRPr="003E79ED">
        <w:rPr>
          <w:rFonts w:ascii="Gloucester MT Extra Condensed" w:hAnsi="Gloucester MT Extra Condensed"/>
          <w:sz w:val="28"/>
        </w:rPr>
        <w:t>Calendar</w:t>
      </w:r>
      <w:r w:rsidR="003E79ED">
        <w:rPr>
          <w:rFonts w:ascii="Gloucester MT Extra Condensed" w:hAnsi="Gloucester MT Extra Condensed"/>
          <w:sz w:val="28"/>
        </w:rPr>
        <w:t>:</w:t>
      </w:r>
    </w:p>
    <w:tbl>
      <w:tblPr>
        <w:tblStyle w:val="TableGrid"/>
        <w:tblW w:w="0" w:type="auto"/>
        <w:tblLook w:val="04A0" w:firstRow="1" w:lastRow="0" w:firstColumn="1" w:lastColumn="0" w:noHBand="0" w:noVBand="1"/>
      </w:tblPr>
      <w:tblGrid>
        <w:gridCol w:w="1287"/>
        <w:gridCol w:w="1870"/>
        <w:gridCol w:w="1959"/>
        <w:gridCol w:w="1938"/>
        <w:gridCol w:w="1979"/>
        <w:gridCol w:w="1983"/>
      </w:tblGrid>
      <w:tr w:rsidR="002E62B8" w:rsidTr="002E62B8">
        <w:tc>
          <w:tcPr>
            <w:tcW w:w="1250" w:type="dxa"/>
          </w:tcPr>
          <w:p w:rsidR="007C0190" w:rsidRPr="003E79ED" w:rsidRDefault="007C0190" w:rsidP="007C0190">
            <w:pPr>
              <w:rPr>
                <w:rFonts w:ascii="Gloucester MT Extra Condensed" w:hAnsi="Gloucester MT Extra Condensed"/>
                <w:sz w:val="44"/>
              </w:rPr>
            </w:pPr>
            <w:r w:rsidRPr="003E79ED">
              <w:rPr>
                <w:rFonts w:ascii="Gloucester MT Extra Condensed" w:hAnsi="Gloucester MT Extra Condensed"/>
                <w:sz w:val="44"/>
              </w:rPr>
              <w:t>Week 1:</w:t>
            </w:r>
          </w:p>
          <w:p w:rsidR="00D10037" w:rsidRPr="00D10037" w:rsidRDefault="00D10037" w:rsidP="007C0190">
            <w:pPr>
              <w:rPr>
                <w:rFonts w:ascii="Century Gothic" w:hAnsi="Century Gothic"/>
                <w:sz w:val="16"/>
              </w:rPr>
            </w:pPr>
          </w:p>
        </w:tc>
        <w:tc>
          <w:tcPr>
            <w:tcW w:w="1877" w:type="dxa"/>
          </w:tcPr>
          <w:p w:rsidR="007C0190" w:rsidRPr="005C5D8E" w:rsidRDefault="0005042F" w:rsidP="007C0190">
            <w:pPr>
              <w:rPr>
                <w:rFonts w:ascii="Century Gothic" w:hAnsi="Century Gothic"/>
                <w:b/>
                <w:sz w:val="15"/>
                <w:szCs w:val="15"/>
              </w:rPr>
            </w:pPr>
            <w:r>
              <w:rPr>
                <w:rFonts w:ascii="Century Gothic" w:hAnsi="Century Gothic"/>
                <w:b/>
                <w:sz w:val="15"/>
                <w:szCs w:val="15"/>
              </w:rPr>
              <w:t>10/17</w:t>
            </w:r>
          </w:p>
          <w:p w:rsidR="007C0190" w:rsidRPr="005C5D8E" w:rsidRDefault="007C0190" w:rsidP="007C0190">
            <w:pPr>
              <w:rPr>
                <w:rFonts w:ascii="Century Gothic" w:hAnsi="Century Gothic"/>
                <w:sz w:val="15"/>
                <w:szCs w:val="15"/>
              </w:rPr>
            </w:pPr>
          </w:p>
          <w:p w:rsidR="007C0190" w:rsidRPr="005C5D8E" w:rsidRDefault="007C0190" w:rsidP="0005042F">
            <w:pPr>
              <w:rPr>
                <w:rFonts w:ascii="Century Gothic" w:hAnsi="Century Gothic"/>
                <w:sz w:val="15"/>
                <w:szCs w:val="15"/>
              </w:rPr>
            </w:pPr>
          </w:p>
        </w:tc>
        <w:tc>
          <w:tcPr>
            <w:tcW w:w="1966" w:type="dxa"/>
          </w:tcPr>
          <w:p w:rsidR="007C0190" w:rsidRPr="005C5D8E" w:rsidRDefault="0005042F" w:rsidP="007C0190">
            <w:pPr>
              <w:rPr>
                <w:rFonts w:ascii="Century Gothic" w:hAnsi="Century Gothic"/>
                <w:b/>
                <w:sz w:val="15"/>
                <w:szCs w:val="15"/>
              </w:rPr>
            </w:pPr>
            <w:r>
              <w:rPr>
                <w:rFonts w:ascii="Century Gothic" w:hAnsi="Century Gothic"/>
                <w:b/>
                <w:sz w:val="15"/>
                <w:szCs w:val="15"/>
              </w:rPr>
              <w:t>10/18</w:t>
            </w: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p>
        </w:tc>
        <w:tc>
          <w:tcPr>
            <w:tcW w:w="1945" w:type="dxa"/>
          </w:tcPr>
          <w:p w:rsidR="007C0190" w:rsidRPr="005C5D8E" w:rsidRDefault="0005042F" w:rsidP="007C0190">
            <w:pPr>
              <w:rPr>
                <w:rFonts w:ascii="Century Gothic" w:hAnsi="Century Gothic"/>
                <w:b/>
                <w:sz w:val="15"/>
                <w:szCs w:val="15"/>
              </w:rPr>
            </w:pPr>
            <w:r>
              <w:rPr>
                <w:rFonts w:ascii="Century Gothic" w:hAnsi="Century Gothic"/>
                <w:b/>
                <w:sz w:val="15"/>
                <w:szCs w:val="15"/>
              </w:rPr>
              <w:t>10/19</w:t>
            </w:r>
          </w:p>
          <w:p w:rsidR="007C0190" w:rsidRPr="005C5D8E" w:rsidRDefault="007C0190" w:rsidP="007C0190">
            <w:pPr>
              <w:rPr>
                <w:rFonts w:ascii="Century Gothic" w:hAnsi="Century Gothic"/>
                <w:sz w:val="15"/>
                <w:szCs w:val="15"/>
              </w:rPr>
            </w:pPr>
          </w:p>
          <w:p w:rsidR="007C0190" w:rsidRDefault="0005042F" w:rsidP="007C0190">
            <w:pPr>
              <w:rPr>
                <w:rFonts w:ascii="Century Gothic" w:hAnsi="Century Gothic"/>
                <w:sz w:val="15"/>
                <w:szCs w:val="15"/>
              </w:rPr>
            </w:pPr>
            <w:r>
              <w:rPr>
                <w:rFonts w:ascii="Century Gothic" w:hAnsi="Century Gothic"/>
                <w:sz w:val="15"/>
                <w:szCs w:val="15"/>
              </w:rPr>
              <w:t xml:space="preserve">Banned Books PPT </w:t>
            </w:r>
          </w:p>
          <w:p w:rsidR="007C0190" w:rsidRDefault="0005042F" w:rsidP="007C0190">
            <w:pPr>
              <w:rPr>
                <w:rFonts w:ascii="Century Gothic" w:hAnsi="Century Gothic"/>
                <w:sz w:val="15"/>
                <w:szCs w:val="15"/>
              </w:rPr>
            </w:pPr>
            <w:r>
              <w:rPr>
                <w:rFonts w:ascii="Century Gothic" w:hAnsi="Century Gothic"/>
                <w:sz w:val="15"/>
                <w:szCs w:val="15"/>
              </w:rPr>
              <w:t>And worksheet with videos</w:t>
            </w:r>
          </w:p>
          <w:p w:rsidR="0005042F" w:rsidRPr="0005042F" w:rsidRDefault="0005042F" w:rsidP="007C0190">
            <w:pPr>
              <w:rPr>
                <w:rFonts w:ascii="Century Gothic" w:hAnsi="Century Gothic"/>
                <w:sz w:val="15"/>
                <w:szCs w:val="15"/>
              </w:rPr>
            </w:pPr>
          </w:p>
          <w:p w:rsidR="007C0190" w:rsidRPr="005C5D8E" w:rsidRDefault="007C0190" w:rsidP="007C0190">
            <w:pPr>
              <w:rPr>
                <w:rFonts w:ascii="Century Gothic" w:hAnsi="Century Gothic"/>
                <w:b/>
                <w:sz w:val="15"/>
                <w:szCs w:val="15"/>
              </w:rPr>
            </w:pPr>
          </w:p>
          <w:p w:rsidR="0099145B" w:rsidRPr="005C5D8E" w:rsidRDefault="0099145B" w:rsidP="007C0190">
            <w:pPr>
              <w:rPr>
                <w:rFonts w:ascii="Century Gothic" w:hAnsi="Century Gothic"/>
                <w:b/>
                <w:sz w:val="15"/>
                <w:szCs w:val="15"/>
              </w:rPr>
            </w:pPr>
          </w:p>
          <w:p w:rsidR="0005042F" w:rsidRDefault="0005042F" w:rsidP="0005042F">
            <w:pPr>
              <w:rPr>
                <w:rFonts w:ascii="Century Gothic" w:hAnsi="Century Gothic"/>
                <w:b/>
                <w:sz w:val="15"/>
                <w:szCs w:val="15"/>
              </w:rPr>
            </w:pPr>
          </w:p>
          <w:p w:rsidR="007C0190" w:rsidRPr="005C5D8E" w:rsidRDefault="007C0190" w:rsidP="0005042F">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w:t>
            </w:r>
            <w:r w:rsidR="0005042F">
              <w:rPr>
                <w:rFonts w:ascii="Century Gothic" w:hAnsi="Century Gothic"/>
                <w:sz w:val="15"/>
                <w:szCs w:val="15"/>
              </w:rPr>
              <w:t>Finish worksheet</w:t>
            </w:r>
          </w:p>
        </w:tc>
        <w:tc>
          <w:tcPr>
            <w:tcW w:w="1987" w:type="dxa"/>
          </w:tcPr>
          <w:p w:rsidR="007C0190" w:rsidRPr="005C5D8E" w:rsidRDefault="0005042F" w:rsidP="007C0190">
            <w:pPr>
              <w:rPr>
                <w:rFonts w:ascii="Century Gothic" w:hAnsi="Century Gothic"/>
                <w:b/>
                <w:sz w:val="15"/>
                <w:szCs w:val="15"/>
              </w:rPr>
            </w:pPr>
            <w:r>
              <w:rPr>
                <w:rFonts w:ascii="Century Gothic" w:hAnsi="Century Gothic"/>
                <w:b/>
                <w:sz w:val="15"/>
                <w:szCs w:val="15"/>
              </w:rPr>
              <w:t>10/20</w:t>
            </w:r>
          </w:p>
          <w:p w:rsidR="007C0190" w:rsidRPr="005C5D8E" w:rsidRDefault="007C0190" w:rsidP="007C0190">
            <w:pPr>
              <w:rPr>
                <w:rFonts w:ascii="Century Gothic" w:hAnsi="Century Gothic"/>
                <w:sz w:val="15"/>
                <w:szCs w:val="15"/>
              </w:rPr>
            </w:pPr>
          </w:p>
          <w:p w:rsidR="007C0190" w:rsidRPr="005C5D8E" w:rsidRDefault="0005042F" w:rsidP="007C0190">
            <w:pPr>
              <w:rPr>
                <w:rFonts w:ascii="Century Gothic" w:hAnsi="Century Gothic"/>
                <w:sz w:val="15"/>
                <w:szCs w:val="15"/>
              </w:rPr>
            </w:pPr>
            <w:r>
              <w:rPr>
                <w:rFonts w:ascii="Century Gothic" w:hAnsi="Century Gothic"/>
                <w:sz w:val="15"/>
                <w:szCs w:val="15"/>
              </w:rPr>
              <w:t>LAB research on banned books- get one article and annotate</w:t>
            </w: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b/>
                <w:sz w:val="15"/>
                <w:szCs w:val="15"/>
              </w:rPr>
            </w:pPr>
          </w:p>
          <w:p w:rsidR="007C0190" w:rsidRPr="005C5D8E" w:rsidRDefault="007C0190" w:rsidP="007C0190">
            <w:pPr>
              <w:rPr>
                <w:rFonts w:ascii="Century Gothic" w:hAnsi="Century Gothic"/>
                <w:b/>
                <w:sz w:val="15"/>
                <w:szCs w:val="15"/>
              </w:rPr>
            </w:pPr>
          </w:p>
          <w:p w:rsidR="007C0190" w:rsidRPr="005C5D8E" w:rsidRDefault="007C0190" w:rsidP="0005042F">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w:t>
            </w:r>
            <w:r w:rsidR="0005042F">
              <w:rPr>
                <w:rFonts w:ascii="Century Gothic" w:hAnsi="Century Gothic"/>
                <w:sz w:val="15"/>
                <w:szCs w:val="15"/>
              </w:rPr>
              <w:t>Essays due tomorrow</w:t>
            </w:r>
          </w:p>
        </w:tc>
        <w:tc>
          <w:tcPr>
            <w:tcW w:w="1991" w:type="dxa"/>
          </w:tcPr>
          <w:p w:rsidR="007C0190" w:rsidRPr="005C5D8E" w:rsidRDefault="0005042F" w:rsidP="007C0190">
            <w:pPr>
              <w:rPr>
                <w:rFonts w:ascii="Century Gothic" w:hAnsi="Century Gothic"/>
                <w:b/>
                <w:sz w:val="15"/>
                <w:szCs w:val="15"/>
              </w:rPr>
            </w:pPr>
            <w:r>
              <w:rPr>
                <w:rFonts w:ascii="Century Gothic" w:hAnsi="Century Gothic"/>
                <w:b/>
                <w:sz w:val="15"/>
                <w:szCs w:val="15"/>
              </w:rPr>
              <w:t>10/21 Half Day</w:t>
            </w:r>
          </w:p>
          <w:p w:rsidR="007C0190" w:rsidRPr="005C5D8E" w:rsidRDefault="007C0190" w:rsidP="007C0190">
            <w:pPr>
              <w:rPr>
                <w:rFonts w:ascii="Century Gothic" w:hAnsi="Century Gothic"/>
                <w:sz w:val="15"/>
                <w:szCs w:val="15"/>
              </w:rPr>
            </w:pPr>
          </w:p>
          <w:p w:rsidR="007C0190" w:rsidRPr="005C5D8E" w:rsidRDefault="0005042F" w:rsidP="007C0190">
            <w:pPr>
              <w:rPr>
                <w:rFonts w:ascii="Century Gothic" w:hAnsi="Century Gothic"/>
                <w:sz w:val="15"/>
                <w:szCs w:val="15"/>
              </w:rPr>
            </w:pPr>
            <w:r>
              <w:rPr>
                <w:rFonts w:ascii="Century Gothic" w:hAnsi="Century Gothic"/>
                <w:sz w:val="15"/>
                <w:szCs w:val="15"/>
              </w:rPr>
              <w:t>Annotate article and turn in essay</w:t>
            </w:r>
          </w:p>
          <w:p w:rsidR="007C0190" w:rsidRPr="005C5D8E" w:rsidRDefault="007C0190" w:rsidP="007C0190">
            <w:pPr>
              <w:rPr>
                <w:rFonts w:ascii="Century Gothic" w:hAnsi="Century Gothic"/>
                <w:b/>
                <w:sz w:val="15"/>
                <w:szCs w:val="15"/>
              </w:rPr>
            </w:pPr>
          </w:p>
          <w:p w:rsidR="007C0190" w:rsidRPr="005C5D8E" w:rsidRDefault="007C0190" w:rsidP="007C0190">
            <w:pPr>
              <w:rPr>
                <w:rFonts w:ascii="Century Gothic" w:hAnsi="Century Gothic"/>
                <w:b/>
                <w:sz w:val="15"/>
                <w:szCs w:val="15"/>
              </w:rPr>
            </w:pPr>
          </w:p>
          <w:p w:rsidR="0099145B" w:rsidRPr="005C5D8E" w:rsidRDefault="0099145B" w:rsidP="007C0190">
            <w:pPr>
              <w:rPr>
                <w:rFonts w:ascii="Century Gothic" w:hAnsi="Century Gothic"/>
                <w:b/>
                <w:sz w:val="15"/>
                <w:szCs w:val="15"/>
              </w:rPr>
            </w:pPr>
          </w:p>
          <w:p w:rsidR="0005042F" w:rsidRDefault="0005042F" w:rsidP="0005042F">
            <w:pPr>
              <w:rPr>
                <w:rFonts w:ascii="Century Gothic" w:hAnsi="Century Gothic"/>
                <w:b/>
                <w:sz w:val="15"/>
                <w:szCs w:val="15"/>
              </w:rPr>
            </w:pPr>
          </w:p>
          <w:p w:rsidR="0005042F" w:rsidRDefault="0005042F" w:rsidP="0005042F">
            <w:pPr>
              <w:rPr>
                <w:rFonts w:ascii="Century Gothic" w:hAnsi="Century Gothic"/>
                <w:b/>
                <w:sz w:val="15"/>
                <w:szCs w:val="15"/>
              </w:rPr>
            </w:pPr>
          </w:p>
          <w:p w:rsidR="007C0190" w:rsidRPr="005C5D8E" w:rsidRDefault="007C0190" w:rsidP="0005042F">
            <w:pPr>
              <w:rPr>
                <w:rFonts w:ascii="Century Gothic" w:hAnsi="Century Gothic"/>
                <w:sz w:val="15"/>
                <w:szCs w:val="15"/>
              </w:rPr>
            </w:pPr>
            <w:r w:rsidRPr="005C5D8E">
              <w:rPr>
                <w:rFonts w:ascii="Century Gothic" w:hAnsi="Century Gothic"/>
                <w:b/>
                <w:sz w:val="15"/>
                <w:szCs w:val="15"/>
              </w:rPr>
              <w:t>Hmwk</w:t>
            </w:r>
            <w:r w:rsidR="0005042F">
              <w:rPr>
                <w:rFonts w:ascii="Century Gothic" w:hAnsi="Century Gothic"/>
                <w:b/>
                <w:sz w:val="15"/>
                <w:szCs w:val="15"/>
              </w:rPr>
              <w:t>:  Finish annotating article</w:t>
            </w:r>
          </w:p>
        </w:tc>
      </w:tr>
      <w:tr w:rsidR="002E62B8" w:rsidTr="002E62B8">
        <w:tc>
          <w:tcPr>
            <w:tcW w:w="1250" w:type="dxa"/>
          </w:tcPr>
          <w:p w:rsidR="007C0190" w:rsidRPr="003E79ED" w:rsidRDefault="007C0190" w:rsidP="007C0190">
            <w:pPr>
              <w:rPr>
                <w:rFonts w:ascii="Gloucester MT Extra Condensed" w:hAnsi="Gloucester MT Extra Condensed"/>
                <w:sz w:val="44"/>
                <w:szCs w:val="44"/>
              </w:rPr>
            </w:pPr>
            <w:r w:rsidRPr="003E79ED">
              <w:rPr>
                <w:rFonts w:ascii="Gloucester MT Extra Condensed" w:hAnsi="Gloucester MT Extra Condensed"/>
                <w:sz w:val="44"/>
                <w:szCs w:val="44"/>
              </w:rPr>
              <w:t>Week 2:</w:t>
            </w:r>
          </w:p>
          <w:p w:rsidR="007C0190" w:rsidRDefault="007C0190" w:rsidP="007C0190">
            <w:pPr>
              <w:rPr>
                <w:rFonts w:ascii="Century Gothic" w:hAnsi="Century Gothic"/>
                <w:sz w:val="20"/>
                <w:szCs w:val="20"/>
              </w:rPr>
            </w:pPr>
            <w:r w:rsidRPr="003E79ED">
              <w:rPr>
                <w:rFonts w:ascii="Century Gothic" w:hAnsi="Century Gothic"/>
                <w:sz w:val="20"/>
                <w:szCs w:val="20"/>
              </w:rPr>
              <w:t>Banned Books</w:t>
            </w:r>
          </w:p>
          <w:p w:rsidR="00D10037" w:rsidRDefault="00D10037" w:rsidP="007C0190">
            <w:pPr>
              <w:rPr>
                <w:rFonts w:ascii="Century Gothic" w:hAnsi="Century Gothic"/>
                <w:sz w:val="20"/>
                <w:szCs w:val="20"/>
              </w:rPr>
            </w:pPr>
          </w:p>
          <w:p w:rsidR="00D10037" w:rsidRDefault="00D10037" w:rsidP="007C0190">
            <w:pPr>
              <w:rPr>
                <w:rFonts w:ascii="Century Gothic" w:hAnsi="Century Gothic"/>
                <w:sz w:val="20"/>
                <w:szCs w:val="20"/>
              </w:rPr>
            </w:pPr>
          </w:p>
          <w:p w:rsidR="00D10037" w:rsidRPr="00D10037" w:rsidRDefault="00D10037" w:rsidP="007C0190">
            <w:pPr>
              <w:rPr>
                <w:rFonts w:ascii="Century Gothic" w:hAnsi="Century Gothic"/>
                <w:sz w:val="18"/>
                <w:szCs w:val="20"/>
              </w:rPr>
            </w:pPr>
          </w:p>
          <w:p w:rsidR="00D10037" w:rsidRPr="003E79ED" w:rsidRDefault="00D10037" w:rsidP="007C0190">
            <w:pPr>
              <w:rPr>
                <w:rFonts w:ascii="Century Gothic" w:hAnsi="Century Gothic"/>
                <w:sz w:val="20"/>
                <w:szCs w:val="20"/>
              </w:rPr>
            </w:pPr>
            <w:r w:rsidRPr="00D10037">
              <w:rPr>
                <w:rFonts w:ascii="Century Gothic" w:hAnsi="Century Gothic"/>
                <w:sz w:val="12"/>
              </w:rPr>
              <w:t>New Historicism Criticism</w:t>
            </w:r>
          </w:p>
        </w:tc>
        <w:tc>
          <w:tcPr>
            <w:tcW w:w="1877" w:type="dxa"/>
          </w:tcPr>
          <w:p w:rsidR="007C0190" w:rsidRPr="005C5D8E" w:rsidRDefault="0005042F" w:rsidP="007C0190">
            <w:pPr>
              <w:rPr>
                <w:rFonts w:ascii="Century Gothic" w:hAnsi="Century Gothic"/>
                <w:b/>
                <w:sz w:val="15"/>
                <w:szCs w:val="15"/>
              </w:rPr>
            </w:pPr>
            <w:r>
              <w:rPr>
                <w:rFonts w:ascii="Century Gothic" w:hAnsi="Century Gothic"/>
                <w:b/>
                <w:sz w:val="15"/>
                <w:szCs w:val="15"/>
              </w:rPr>
              <w:t>10/24</w:t>
            </w:r>
          </w:p>
          <w:p w:rsidR="007C0190" w:rsidRPr="005C5D8E" w:rsidRDefault="007C0190" w:rsidP="007C0190">
            <w:pPr>
              <w:rPr>
                <w:rFonts w:ascii="Century Gothic" w:hAnsi="Century Gothic"/>
                <w:b/>
                <w:sz w:val="15"/>
                <w:szCs w:val="15"/>
              </w:rPr>
            </w:pPr>
          </w:p>
          <w:p w:rsidR="0005042F" w:rsidRPr="005C5D8E" w:rsidRDefault="0005042F" w:rsidP="0005042F">
            <w:pPr>
              <w:rPr>
                <w:rFonts w:ascii="Century Gothic" w:hAnsi="Century Gothic"/>
                <w:sz w:val="15"/>
                <w:szCs w:val="15"/>
              </w:rPr>
            </w:pPr>
            <w:r w:rsidRPr="005C5D8E">
              <w:rPr>
                <w:rFonts w:ascii="Century Gothic" w:hAnsi="Century Gothic"/>
                <w:sz w:val="15"/>
                <w:szCs w:val="15"/>
              </w:rPr>
              <w:t>-Read Chpt 1 &amp; 2</w:t>
            </w:r>
          </w:p>
          <w:p w:rsidR="0005042F" w:rsidRPr="005C5D8E" w:rsidRDefault="0005042F" w:rsidP="0005042F">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05042F" w:rsidRPr="005C5D8E" w:rsidRDefault="0005042F" w:rsidP="0005042F">
            <w:pPr>
              <w:rPr>
                <w:rFonts w:ascii="Century Gothic" w:hAnsi="Century Gothic"/>
                <w:sz w:val="15"/>
                <w:szCs w:val="15"/>
              </w:rPr>
            </w:pPr>
          </w:p>
          <w:p w:rsidR="007C0190" w:rsidRPr="005C5D8E" w:rsidRDefault="0005042F" w:rsidP="0005042F">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1 &amp; 2</w:t>
            </w:r>
          </w:p>
        </w:tc>
        <w:tc>
          <w:tcPr>
            <w:tcW w:w="1966" w:type="dxa"/>
          </w:tcPr>
          <w:p w:rsidR="007C0190" w:rsidRPr="005C5D8E" w:rsidRDefault="0005042F" w:rsidP="007C0190">
            <w:pPr>
              <w:rPr>
                <w:rFonts w:ascii="Century Gothic" w:hAnsi="Century Gothic"/>
                <w:b/>
                <w:sz w:val="15"/>
                <w:szCs w:val="15"/>
              </w:rPr>
            </w:pPr>
            <w:r>
              <w:rPr>
                <w:rFonts w:ascii="Century Gothic" w:hAnsi="Century Gothic"/>
                <w:b/>
                <w:sz w:val="15"/>
                <w:szCs w:val="15"/>
              </w:rPr>
              <w:t>10/25</w:t>
            </w:r>
          </w:p>
          <w:p w:rsidR="007C0190" w:rsidRPr="005C5D8E" w:rsidRDefault="007C0190" w:rsidP="007C0190">
            <w:pPr>
              <w:rPr>
                <w:rFonts w:ascii="Century Gothic" w:hAnsi="Century Gothic"/>
                <w:b/>
                <w:sz w:val="15"/>
                <w:szCs w:val="15"/>
              </w:rPr>
            </w:pPr>
          </w:p>
          <w:p w:rsidR="0005042F" w:rsidRPr="005C5D8E" w:rsidRDefault="0005042F" w:rsidP="0005042F">
            <w:pPr>
              <w:rPr>
                <w:rFonts w:ascii="Century Gothic" w:hAnsi="Century Gothic"/>
                <w:sz w:val="15"/>
                <w:szCs w:val="15"/>
              </w:rPr>
            </w:pPr>
            <w:r w:rsidRPr="005C5D8E">
              <w:rPr>
                <w:rFonts w:ascii="Century Gothic" w:hAnsi="Century Gothic"/>
                <w:sz w:val="15"/>
                <w:szCs w:val="15"/>
              </w:rPr>
              <w:t>-Read Chpt 1 &amp; 2</w:t>
            </w:r>
          </w:p>
          <w:p w:rsidR="0005042F" w:rsidRPr="005C5D8E" w:rsidRDefault="0005042F" w:rsidP="0005042F">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05042F" w:rsidRPr="005C5D8E" w:rsidRDefault="0005042F" w:rsidP="0005042F">
            <w:pPr>
              <w:rPr>
                <w:rFonts w:ascii="Century Gothic" w:hAnsi="Century Gothic"/>
                <w:sz w:val="15"/>
                <w:szCs w:val="15"/>
              </w:rPr>
            </w:pPr>
          </w:p>
          <w:p w:rsidR="0005042F" w:rsidRDefault="0005042F" w:rsidP="0005042F">
            <w:pPr>
              <w:rPr>
                <w:rFonts w:ascii="Century Gothic" w:hAnsi="Century Gothic"/>
                <w:b/>
                <w:sz w:val="15"/>
                <w:szCs w:val="15"/>
              </w:rPr>
            </w:pPr>
          </w:p>
          <w:p w:rsidR="007C0190" w:rsidRPr="005C5D8E" w:rsidRDefault="0005042F" w:rsidP="0005042F">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1 &amp; 2</w:t>
            </w:r>
          </w:p>
        </w:tc>
        <w:tc>
          <w:tcPr>
            <w:tcW w:w="1945" w:type="dxa"/>
          </w:tcPr>
          <w:p w:rsidR="007C0190" w:rsidRPr="005C5D8E" w:rsidRDefault="0005042F" w:rsidP="007C0190">
            <w:pPr>
              <w:rPr>
                <w:rFonts w:ascii="Century Gothic" w:hAnsi="Century Gothic"/>
                <w:b/>
                <w:sz w:val="15"/>
                <w:szCs w:val="15"/>
              </w:rPr>
            </w:pPr>
            <w:r>
              <w:rPr>
                <w:rFonts w:ascii="Century Gothic" w:hAnsi="Century Gothic"/>
                <w:b/>
                <w:sz w:val="15"/>
                <w:szCs w:val="15"/>
              </w:rPr>
              <w:t>10/26</w:t>
            </w:r>
          </w:p>
          <w:p w:rsidR="007C0190" w:rsidRPr="005C5D8E" w:rsidRDefault="007C0190" w:rsidP="007C0190">
            <w:pPr>
              <w:rPr>
                <w:rFonts w:ascii="Century Gothic" w:hAnsi="Century Gothic"/>
                <w:b/>
                <w:sz w:val="15"/>
                <w:szCs w:val="15"/>
              </w:rPr>
            </w:pPr>
          </w:p>
          <w:p w:rsidR="007C0190" w:rsidRPr="005C5D8E" w:rsidRDefault="0005042F" w:rsidP="007C0190">
            <w:pPr>
              <w:rPr>
                <w:rFonts w:ascii="Century Gothic" w:hAnsi="Century Gothic"/>
                <w:sz w:val="15"/>
                <w:szCs w:val="15"/>
              </w:rPr>
            </w:pPr>
            <w:r>
              <w:rPr>
                <w:rFonts w:ascii="Century Gothic" w:hAnsi="Century Gothic"/>
                <w:sz w:val="15"/>
                <w:szCs w:val="15"/>
              </w:rPr>
              <w:t>Discussion on banned books and reading time</w:t>
            </w: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p>
          <w:p w:rsidR="00761670" w:rsidRPr="005C5D8E" w:rsidRDefault="00761670" w:rsidP="007C0190">
            <w:pPr>
              <w:rPr>
                <w:rFonts w:ascii="Century Gothic" w:hAnsi="Century Gothic"/>
                <w:b/>
                <w:sz w:val="15"/>
                <w:szCs w:val="15"/>
              </w:rPr>
            </w:pPr>
          </w:p>
          <w:p w:rsidR="0005042F" w:rsidRDefault="0005042F" w:rsidP="007C0190">
            <w:pPr>
              <w:rPr>
                <w:rFonts w:ascii="Century Gothic" w:hAnsi="Century Gothic"/>
                <w:b/>
                <w:sz w:val="15"/>
                <w:szCs w:val="15"/>
              </w:rPr>
            </w:pPr>
          </w:p>
          <w:p w:rsidR="007C0190" w:rsidRPr="005C5D8E" w:rsidRDefault="0005042F" w:rsidP="007C0190">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1 &amp; 2</w:t>
            </w:r>
          </w:p>
        </w:tc>
        <w:tc>
          <w:tcPr>
            <w:tcW w:w="1987" w:type="dxa"/>
          </w:tcPr>
          <w:p w:rsidR="007C0190" w:rsidRPr="005C5D8E" w:rsidRDefault="0005042F" w:rsidP="007C0190">
            <w:pPr>
              <w:rPr>
                <w:rFonts w:ascii="Century Gothic" w:hAnsi="Century Gothic"/>
                <w:b/>
                <w:sz w:val="15"/>
                <w:szCs w:val="15"/>
              </w:rPr>
            </w:pPr>
            <w:r>
              <w:rPr>
                <w:rFonts w:ascii="Century Gothic" w:hAnsi="Century Gothic"/>
                <w:b/>
                <w:sz w:val="15"/>
                <w:szCs w:val="15"/>
              </w:rPr>
              <w:t>10/27</w:t>
            </w:r>
          </w:p>
          <w:p w:rsidR="007C0190" w:rsidRPr="005C5D8E" w:rsidRDefault="007C0190" w:rsidP="007C0190">
            <w:pPr>
              <w:rPr>
                <w:rFonts w:ascii="Century Gothic" w:hAnsi="Century Gothic"/>
                <w:sz w:val="15"/>
                <w:szCs w:val="15"/>
              </w:rPr>
            </w:pPr>
          </w:p>
          <w:p w:rsidR="0005042F" w:rsidRPr="005C5D8E" w:rsidRDefault="0005042F" w:rsidP="0005042F">
            <w:pPr>
              <w:rPr>
                <w:rFonts w:ascii="Century Gothic" w:hAnsi="Century Gothic"/>
                <w:sz w:val="15"/>
                <w:szCs w:val="15"/>
              </w:rPr>
            </w:pPr>
            <w:r w:rsidRPr="005C5D8E">
              <w:rPr>
                <w:rFonts w:ascii="Century Gothic" w:hAnsi="Century Gothic"/>
                <w:sz w:val="15"/>
                <w:szCs w:val="15"/>
              </w:rPr>
              <w:t>-Compose write-up about Banned Books</w:t>
            </w:r>
          </w:p>
          <w:p w:rsidR="007C0190" w:rsidRDefault="007C0190" w:rsidP="007C0190">
            <w:pPr>
              <w:rPr>
                <w:rFonts w:ascii="Century Gothic" w:hAnsi="Century Gothic"/>
                <w:sz w:val="15"/>
                <w:szCs w:val="15"/>
              </w:rPr>
            </w:pPr>
          </w:p>
          <w:p w:rsidR="0005042F" w:rsidRDefault="0005042F" w:rsidP="007C0190">
            <w:pPr>
              <w:rPr>
                <w:rFonts w:ascii="Century Gothic" w:hAnsi="Century Gothic"/>
                <w:sz w:val="15"/>
                <w:szCs w:val="15"/>
              </w:rPr>
            </w:pPr>
          </w:p>
          <w:p w:rsidR="0005042F" w:rsidRDefault="0005042F" w:rsidP="007C0190">
            <w:pPr>
              <w:rPr>
                <w:rFonts w:ascii="Century Gothic" w:hAnsi="Century Gothic"/>
                <w:sz w:val="15"/>
                <w:szCs w:val="15"/>
              </w:rPr>
            </w:pPr>
          </w:p>
          <w:p w:rsidR="0005042F" w:rsidRDefault="0005042F" w:rsidP="007C0190">
            <w:pPr>
              <w:rPr>
                <w:rFonts w:ascii="Century Gothic" w:hAnsi="Century Gothic"/>
                <w:sz w:val="15"/>
                <w:szCs w:val="15"/>
              </w:rPr>
            </w:pPr>
          </w:p>
          <w:p w:rsidR="0005042F" w:rsidRDefault="0005042F" w:rsidP="007C0190">
            <w:pPr>
              <w:rPr>
                <w:rFonts w:ascii="Century Gothic" w:hAnsi="Century Gothic"/>
                <w:sz w:val="15"/>
                <w:szCs w:val="15"/>
              </w:rPr>
            </w:pPr>
          </w:p>
          <w:p w:rsidR="0005042F" w:rsidRDefault="0005042F" w:rsidP="007C0190">
            <w:pPr>
              <w:rPr>
                <w:rFonts w:ascii="Century Gothic" w:hAnsi="Century Gothic"/>
                <w:sz w:val="15"/>
                <w:szCs w:val="15"/>
              </w:rPr>
            </w:pPr>
          </w:p>
          <w:p w:rsidR="0005042F" w:rsidRDefault="0005042F" w:rsidP="007C0190">
            <w:pPr>
              <w:rPr>
                <w:rFonts w:ascii="Century Gothic" w:hAnsi="Century Gothic"/>
                <w:b/>
                <w:sz w:val="15"/>
                <w:szCs w:val="15"/>
              </w:rPr>
            </w:pPr>
          </w:p>
          <w:p w:rsidR="0005042F" w:rsidRPr="005C5D8E" w:rsidRDefault="0005042F" w:rsidP="007C0190">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1 &amp; 2</w:t>
            </w:r>
          </w:p>
        </w:tc>
        <w:tc>
          <w:tcPr>
            <w:tcW w:w="1991" w:type="dxa"/>
          </w:tcPr>
          <w:p w:rsidR="007C0190" w:rsidRPr="005C5D8E" w:rsidRDefault="0005042F" w:rsidP="007C0190">
            <w:pPr>
              <w:rPr>
                <w:rFonts w:ascii="Century Gothic" w:hAnsi="Century Gothic"/>
                <w:b/>
                <w:sz w:val="15"/>
                <w:szCs w:val="15"/>
              </w:rPr>
            </w:pPr>
            <w:r>
              <w:rPr>
                <w:rFonts w:ascii="Century Gothic" w:hAnsi="Century Gothic"/>
                <w:b/>
                <w:sz w:val="15"/>
                <w:szCs w:val="15"/>
              </w:rPr>
              <w:t>10/28</w:t>
            </w:r>
          </w:p>
          <w:p w:rsidR="007C0190" w:rsidRPr="005C5D8E" w:rsidRDefault="007C0190" w:rsidP="007C0190">
            <w:pPr>
              <w:rPr>
                <w:rFonts w:ascii="Century Gothic" w:hAnsi="Century Gothic"/>
                <w:b/>
                <w:sz w:val="15"/>
                <w:szCs w:val="15"/>
              </w:rPr>
            </w:pPr>
          </w:p>
          <w:p w:rsidR="0005042F" w:rsidRPr="005C5D8E" w:rsidRDefault="0005042F" w:rsidP="0005042F">
            <w:pPr>
              <w:rPr>
                <w:rFonts w:ascii="Century Gothic" w:hAnsi="Century Gothic"/>
                <w:sz w:val="15"/>
                <w:szCs w:val="15"/>
              </w:rPr>
            </w:pPr>
            <w:r w:rsidRPr="005C5D8E">
              <w:rPr>
                <w:rFonts w:ascii="Century Gothic" w:hAnsi="Century Gothic"/>
                <w:sz w:val="15"/>
                <w:szCs w:val="15"/>
              </w:rPr>
              <w:t>-Lab 238</w:t>
            </w:r>
          </w:p>
          <w:p w:rsidR="007C0190" w:rsidRPr="005C5D8E" w:rsidRDefault="0005042F" w:rsidP="0005042F">
            <w:pPr>
              <w:rPr>
                <w:rFonts w:ascii="Century Gothic" w:hAnsi="Century Gothic"/>
                <w:sz w:val="15"/>
                <w:szCs w:val="15"/>
              </w:rPr>
            </w:pPr>
            <w:r w:rsidRPr="005C5D8E">
              <w:rPr>
                <w:rFonts w:ascii="Century Gothic" w:hAnsi="Century Gothic"/>
                <w:sz w:val="15"/>
                <w:szCs w:val="15"/>
              </w:rPr>
              <w:t>-Type up response (Banned Books)</w:t>
            </w: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p>
          <w:p w:rsidR="0099145B" w:rsidRPr="005C5D8E" w:rsidRDefault="0099145B" w:rsidP="007C0190">
            <w:pPr>
              <w:rPr>
                <w:rFonts w:ascii="Century Gothic" w:hAnsi="Century Gothic"/>
                <w:sz w:val="15"/>
                <w:szCs w:val="15"/>
              </w:rPr>
            </w:pPr>
          </w:p>
          <w:p w:rsidR="0099145B" w:rsidRPr="005C5D8E" w:rsidRDefault="0099145B"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p>
          <w:p w:rsidR="007C0190" w:rsidRPr="005C5D8E" w:rsidRDefault="007C0190" w:rsidP="007C0190">
            <w:pPr>
              <w:rPr>
                <w:rFonts w:ascii="Century Gothic" w:hAnsi="Century Gothic"/>
                <w:sz w:val="15"/>
                <w:szCs w:val="15"/>
              </w:rPr>
            </w:pPr>
            <w:r w:rsidRPr="005C5D8E">
              <w:rPr>
                <w:rFonts w:ascii="Century Gothic" w:hAnsi="Century Gothic"/>
                <w:b/>
                <w:sz w:val="15"/>
                <w:szCs w:val="15"/>
              </w:rPr>
              <w:t>Hmwk:</w:t>
            </w:r>
            <w:r w:rsidR="00CB7117">
              <w:rPr>
                <w:rFonts w:ascii="Century Gothic" w:hAnsi="Century Gothic"/>
                <w:sz w:val="15"/>
                <w:szCs w:val="15"/>
              </w:rPr>
              <w:t xml:space="preserve"> Chpt 1 &amp; 2</w:t>
            </w:r>
          </w:p>
          <w:p w:rsidR="007C0190" w:rsidRPr="005C5D8E" w:rsidRDefault="00CB7117" w:rsidP="007C0190">
            <w:pPr>
              <w:rPr>
                <w:rFonts w:ascii="Century Gothic" w:hAnsi="Century Gothic"/>
                <w:sz w:val="15"/>
                <w:szCs w:val="15"/>
              </w:rPr>
            </w:pPr>
            <w:r>
              <w:rPr>
                <w:rFonts w:ascii="Century Gothic" w:hAnsi="Century Gothic"/>
                <w:sz w:val="15"/>
                <w:szCs w:val="15"/>
              </w:rPr>
              <w:t>W</w:t>
            </w:r>
            <w:r w:rsidR="007C0190" w:rsidRPr="005C5D8E">
              <w:rPr>
                <w:rFonts w:ascii="Century Gothic" w:hAnsi="Century Gothic"/>
                <w:sz w:val="15"/>
                <w:szCs w:val="15"/>
              </w:rPr>
              <w:t>rite-up</w:t>
            </w:r>
            <w:r>
              <w:rPr>
                <w:rFonts w:ascii="Century Gothic" w:hAnsi="Century Gothic"/>
                <w:sz w:val="15"/>
                <w:szCs w:val="15"/>
              </w:rPr>
              <w:t xml:space="preserve"> due Monday</w:t>
            </w:r>
          </w:p>
        </w:tc>
      </w:tr>
      <w:tr w:rsidR="002E62B8" w:rsidTr="005C5D8E">
        <w:trPr>
          <w:trHeight w:val="2069"/>
        </w:trPr>
        <w:tc>
          <w:tcPr>
            <w:tcW w:w="1250" w:type="dxa"/>
          </w:tcPr>
          <w:p w:rsidR="007C0190" w:rsidRPr="003E79ED" w:rsidRDefault="007C0190" w:rsidP="007C0190">
            <w:pPr>
              <w:rPr>
                <w:rFonts w:ascii="Gloucester MT Extra Condensed" w:hAnsi="Gloucester MT Extra Condensed"/>
                <w:sz w:val="44"/>
                <w:szCs w:val="44"/>
              </w:rPr>
            </w:pPr>
            <w:r w:rsidRPr="003E79ED">
              <w:rPr>
                <w:rFonts w:ascii="Gloucester MT Extra Condensed" w:hAnsi="Gloucester MT Extra Condensed"/>
                <w:sz w:val="44"/>
                <w:szCs w:val="44"/>
              </w:rPr>
              <w:t>Week 3:</w:t>
            </w:r>
          </w:p>
          <w:p w:rsidR="00CB7117" w:rsidRDefault="00CB7117" w:rsidP="00CB7117">
            <w:pPr>
              <w:rPr>
                <w:rFonts w:ascii="Century Gothic" w:hAnsi="Century Gothic"/>
                <w:sz w:val="20"/>
              </w:rPr>
            </w:pPr>
            <w:r w:rsidRPr="003E79ED">
              <w:rPr>
                <w:rFonts w:ascii="Century Gothic" w:hAnsi="Century Gothic"/>
                <w:sz w:val="20"/>
              </w:rPr>
              <w:t>Kurt Vonnegut &amp; Dresden</w:t>
            </w:r>
          </w:p>
          <w:p w:rsidR="00CB7117" w:rsidRDefault="00CB7117" w:rsidP="00CB7117">
            <w:pPr>
              <w:rPr>
                <w:rFonts w:ascii="Century Gothic" w:hAnsi="Century Gothic"/>
                <w:sz w:val="14"/>
              </w:rPr>
            </w:pPr>
          </w:p>
          <w:p w:rsidR="00D10037" w:rsidRPr="003E79ED" w:rsidRDefault="00CB7117" w:rsidP="00CB7117">
            <w:pPr>
              <w:rPr>
                <w:rFonts w:ascii="Century Gothic" w:hAnsi="Century Gothic"/>
                <w:sz w:val="20"/>
                <w:szCs w:val="20"/>
              </w:rPr>
            </w:pPr>
            <w:r w:rsidRPr="00D10037">
              <w:rPr>
                <w:rFonts w:ascii="Century Gothic" w:hAnsi="Century Gothic"/>
                <w:sz w:val="12"/>
              </w:rPr>
              <w:t>New Historicism Criticism</w:t>
            </w:r>
          </w:p>
        </w:tc>
        <w:tc>
          <w:tcPr>
            <w:tcW w:w="1877" w:type="dxa"/>
          </w:tcPr>
          <w:p w:rsidR="007C0190" w:rsidRPr="005C5D8E" w:rsidRDefault="0005042F" w:rsidP="007C0190">
            <w:pPr>
              <w:rPr>
                <w:rFonts w:ascii="Century Gothic" w:hAnsi="Century Gothic"/>
                <w:b/>
                <w:sz w:val="15"/>
                <w:szCs w:val="15"/>
              </w:rPr>
            </w:pPr>
            <w:r>
              <w:rPr>
                <w:rFonts w:ascii="Century Gothic" w:hAnsi="Century Gothic"/>
                <w:b/>
                <w:sz w:val="15"/>
                <w:szCs w:val="15"/>
              </w:rPr>
              <w:t>10/31</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b/>
                <w:sz w:val="15"/>
                <w:szCs w:val="15"/>
                <w:u w:val="single"/>
              </w:rPr>
            </w:pPr>
            <w:r w:rsidRPr="005C5D8E">
              <w:rPr>
                <w:rFonts w:ascii="Century Gothic" w:hAnsi="Century Gothic"/>
                <w:b/>
                <w:sz w:val="15"/>
                <w:szCs w:val="15"/>
                <w:u w:val="single"/>
              </w:rPr>
              <w:t>-Collect “Banned Books” Response</w:t>
            </w:r>
          </w:p>
          <w:p w:rsidR="00CB7117" w:rsidRPr="005C5D8E" w:rsidRDefault="00CB7117" w:rsidP="00CB7117">
            <w:pPr>
              <w:rPr>
                <w:rFonts w:ascii="Century Gothic" w:hAnsi="Century Gothic"/>
                <w:sz w:val="15"/>
                <w:szCs w:val="15"/>
              </w:rPr>
            </w:pPr>
            <w:r w:rsidRPr="005C5D8E">
              <w:rPr>
                <w:rFonts w:ascii="Century Gothic" w:hAnsi="Century Gothic"/>
                <w:sz w:val="15"/>
                <w:szCs w:val="15"/>
              </w:rPr>
              <w:t>-Lab 238</w:t>
            </w:r>
          </w:p>
          <w:p w:rsidR="00CB7117" w:rsidRPr="005C5D8E" w:rsidRDefault="00CB7117" w:rsidP="00CB7117">
            <w:pPr>
              <w:rPr>
                <w:rFonts w:ascii="Century Gothic" w:hAnsi="Century Gothic"/>
                <w:sz w:val="15"/>
                <w:szCs w:val="15"/>
              </w:rPr>
            </w:pPr>
            <w:r w:rsidRPr="005C5D8E">
              <w:rPr>
                <w:rFonts w:ascii="Century Gothic" w:hAnsi="Century Gothic"/>
                <w:sz w:val="15"/>
                <w:szCs w:val="15"/>
              </w:rPr>
              <w:t>-Look up 2 Dresden articles &amp;2 Kurt Vonnegut articles</w:t>
            </w:r>
          </w:p>
          <w:p w:rsidR="00CB7117" w:rsidRPr="005C5D8E" w:rsidRDefault="00CB7117" w:rsidP="00CB7117">
            <w:pPr>
              <w:rPr>
                <w:rFonts w:ascii="Century Gothic" w:hAnsi="Century Gothic"/>
                <w:b/>
                <w:sz w:val="15"/>
                <w:szCs w:val="15"/>
              </w:rPr>
            </w:pPr>
          </w:p>
          <w:p w:rsidR="00CB7117" w:rsidRPr="005C5D8E" w:rsidRDefault="00CB7117" w:rsidP="00CB7117">
            <w:pPr>
              <w:rPr>
                <w:rFonts w:ascii="Century Gothic" w:hAnsi="Century Gothic"/>
                <w:b/>
                <w:sz w:val="15"/>
                <w:szCs w:val="15"/>
              </w:rPr>
            </w:pPr>
          </w:p>
          <w:p w:rsidR="00CB7117" w:rsidRPr="005C5D8E" w:rsidRDefault="00CB7117" w:rsidP="00CB7117">
            <w:pPr>
              <w:rPr>
                <w:rFonts w:ascii="Century Gothic" w:hAnsi="Century Gothic"/>
                <w:b/>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b/>
                <w:sz w:val="15"/>
                <w:szCs w:val="15"/>
              </w:rPr>
              <w:t>Hmwk:</w:t>
            </w:r>
            <w:r>
              <w:rPr>
                <w:rFonts w:ascii="Century Gothic" w:hAnsi="Century Gothic"/>
                <w:sz w:val="15"/>
                <w:szCs w:val="15"/>
              </w:rPr>
              <w:t xml:space="preserve"> Chpt 3 &amp; 4</w:t>
            </w:r>
          </w:p>
          <w:p w:rsidR="007C0190" w:rsidRPr="005C5D8E" w:rsidRDefault="00CB7117" w:rsidP="00CB7117">
            <w:pPr>
              <w:rPr>
                <w:rFonts w:ascii="Century Gothic" w:hAnsi="Century Gothic"/>
                <w:sz w:val="15"/>
                <w:szCs w:val="15"/>
              </w:rPr>
            </w:pPr>
            <w:r w:rsidRPr="005C5D8E">
              <w:rPr>
                <w:rFonts w:ascii="Century Gothic" w:hAnsi="Century Gothic"/>
                <w:sz w:val="15"/>
                <w:szCs w:val="15"/>
              </w:rPr>
              <w:t>4 articles for tomorrow</w:t>
            </w:r>
          </w:p>
        </w:tc>
        <w:tc>
          <w:tcPr>
            <w:tcW w:w="1966" w:type="dxa"/>
          </w:tcPr>
          <w:p w:rsidR="007C0190" w:rsidRPr="005C5D8E" w:rsidRDefault="0005042F" w:rsidP="007C0190">
            <w:pPr>
              <w:rPr>
                <w:rFonts w:ascii="Century Gothic" w:hAnsi="Century Gothic"/>
                <w:b/>
                <w:sz w:val="15"/>
                <w:szCs w:val="15"/>
              </w:rPr>
            </w:pPr>
            <w:r>
              <w:rPr>
                <w:rFonts w:ascii="Century Gothic" w:hAnsi="Century Gothic"/>
                <w:b/>
                <w:sz w:val="15"/>
                <w:szCs w:val="15"/>
              </w:rPr>
              <w:t>11/1</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sz w:val="15"/>
                <w:szCs w:val="15"/>
              </w:rPr>
              <w:t>-Annotate the four articles</w:t>
            </w:r>
          </w:p>
          <w:p w:rsidR="00CB7117" w:rsidRPr="005C5D8E" w:rsidRDefault="00CB7117" w:rsidP="00CB7117">
            <w:pPr>
              <w:rPr>
                <w:rFonts w:ascii="Century Gothic" w:hAnsi="Century Gothic"/>
                <w:sz w:val="15"/>
                <w:szCs w:val="15"/>
              </w:rPr>
            </w:pPr>
          </w:p>
          <w:p w:rsidR="00CB7117" w:rsidRPr="005C5D8E" w:rsidRDefault="00CB7117" w:rsidP="00CB7117">
            <w:pPr>
              <w:rPr>
                <w:rFonts w:ascii="Century Gothic" w:hAnsi="Century Gothic"/>
                <w:sz w:val="15"/>
                <w:szCs w:val="15"/>
              </w:rPr>
            </w:pPr>
          </w:p>
          <w:p w:rsidR="00CB7117" w:rsidRPr="005C5D8E" w:rsidRDefault="00CB7117" w:rsidP="00CB7117">
            <w:pPr>
              <w:rPr>
                <w:rFonts w:ascii="Century Gothic" w:hAnsi="Century Gothic"/>
                <w:sz w:val="15"/>
                <w:szCs w:val="15"/>
              </w:rPr>
            </w:pPr>
          </w:p>
          <w:p w:rsidR="00CB7117" w:rsidRPr="005C5D8E" w:rsidRDefault="00CB7117" w:rsidP="00CB7117">
            <w:pPr>
              <w:rPr>
                <w:rFonts w:ascii="Century Gothic" w:hAnsi="Century Gothic"/>
                <w:b/>
                <w:sz w:val="15"/>
                <w:szCs w:val="15"/>
              </w:rPr>
            </w:pPr>
          </w:p>
          <w:p w:rsidR="00CB7117" w:rsidRPr="005C5D8E" w:rsidRDefault="00CB7117" w:rsidP="00CB7117">
            <w:pPr>
              <w:rPr>
                <w:rFonts w:ascii="Century Gothic" w:hAnsi="Century Gothic"/>
                <w:b/>
                <w:sz w:val="15"/>
                <w:szCs w:val="15"/>
              </w:rPr>
            </w:pPr>
          </w:p>
          <w:p w:rsidR="00CB7117" w:rsidRDefault="00CB7117" w:rsidP="00CB7117">
            <w:pPr>
              <w:rPr>
                <w:rFonts w:ascii="Century Gothic" w:hAnsi="Century Gothic"/>
                <w:b/>
                <w:sz w:val="15"/>
                <w:szCs w:val="15"/>
              </w:rPr>
            </w:pPr>
          </w:p>
          <w:p w:rsidR="00CB7117" w:rsidRDefault="00CB7117" w:rsidP="00CB7117">
            <w:pPr>
              <w:rPr>
                <w:rFonts w:ascii="Century Gothic" w:hAnsi="Century Gothic"/>
                <w:b/>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b/>
                <w:sz w:val="15"/>
                <w:szCs w:val="15"/>
              </w:rPr>
              <w:t>Hmwk:</w:t>
            </w:r>
            <w:r>
              <w:rPr>
                <w:rFonts w:ascii="Century Gothic" w:hAnsi="Century Gothic"/>
                <w:sz w:val="15"/>
                <w:szCs w:val="15"/>
              </w:rPr>
              <w:t xml:space="preserve"> Chpt 3 &amp; 4</w:t>
            </w:r>
          </w:p>
          <w:p w:rsidR="007C0190" w:rsidRPr="005C5D8E" w:rsidRDefault="00CB7117" w:rsidP="00CB7117">
            <w:pPr>
              <w:rPr>
                <w:rFonts w:ascii="Century Gothic" w:hAnsi="Century Gothic"/>
                <w:sz w:val="15"/>
                <w:szCs w:val="15"/>
              </w:rPr>
            </w:pPr>
            <w:r w:rsidRPr="005C5D8E">
              <w:rPr>
                <w:rFonts w:ascii="Century Gothic" w:hAnsi="Century Gothic"/>
                <w:sz w:val="15"/>
                <w:szCs w:val="15"/>
              </w:rPr>
              <w:t>4 annotated articles</w:t>
            </w:r>
          </w:p>
        </w:tc>
        <w:tc>
          <w:tcPr>
            <w:tcW w:w="1945"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sz w:val="15"/>
                <w:szCs w:val="15"/>
              </w:rPr>
              <w:t>-Lab 238</w:t>
            </w:r>
          </w:p>
          <w:p w:rsidR="00CB7117" w:rsidRPr="005C5D8E" w:rsidRDefault="00CB7117" w:rsidP="00CB7117">
            <w:pPr>
              <w:rPr>
                <w:rFonts w:ascii="Century Gothic" w:hAnsi="Century Gothic"/>
                <w:sz w:val="15"/>
                <w:szCs w:val="15"/>
              </w:rPr>
            </w:pPr>
            <w:r w:rsidRPr="005C5D8E">
              <w:rPr>
                <w:rFonts w:ascii="Century Gothic" w:hAnsi="Century Gothic"/>
                <w:sz w:val="15"/>
                <w:szCs w:val="15"/>
              </w:rPr>
              <w:t>-Type up responses (Kurt Vonnegut &amp; Dresden)</w:t>
            </w:r>
          </w:p>
          <w:p w:rsidR="007C0190" w:rsidRDefault="007C0190" w:rsidP="007C0190">
            <w:pPr>
              <w:rPr>
                <w:rFonts w:ascii="Century Gothic" w:hAnsi="Century Gothic"/>
                <w:sz w:val="15"/>
                <w:szCs w:val="15"/>
              </w:rPr>
            </w:pPr>
          </w:p>
          <w:p w:rsidR="00CB7117" w:rsidRDefault="00CB7117" w:rsidP="007C0190">
            <w:pPr>
              <w:rPr>
                <w:rFonts w:ascii="Century Gothic" w:hAnsi="Century Gothic"/>
                <w:sz w:val="15"/>
                <w:szCs w:val="15"/>
              </w:rPr>
            </w:pPr>
          </w:p>
          <w:p w:rsidR="00CB7117" w:rsidRDefault="00CB7117" w:rsidP="007C0190">
            <w:pPr>
              <w:rPr>
                <w:rFonts w:ascii="Century Gothic" w:hAnsi="Century Gothic"/>
                <w:sz w:val="15"/>
                <w:szCs w:val="15"/>
              </w:rPr>
            </w:pPr>
          </w:p>
          <w:p w:rsidR="00CB7117" w:rsidRDefault="00CB7117" w:rsidP="00CB7117">
            <w:pPr>
              <w:rPr>
                <w:rFonts w:ascii="Century Gothic" w:hAnsi="Century Gothic"/>
                <w:b/>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b/>
                <w:sz w:val="15"/>
                <w:szCs w:val="15"/>
              </w:rPr>
              <w:t>Hmwk:</w:t>
            </w:r>
            <w:r>
              <w:rPr>
                <w:rFonts w:ascii="Century Gothic" w:hAnsi="Century Gothic"/>
                <w:sz w:val="15"/>
                <w:szCs w:val="15"/>
              </w:rPr>
              <w:t xml:space="preserve"> Chpt 3 &amp; 4</w:t>
            </w:r>
          </w:p>
          <w:p w:rsidR="00CB7117" w:rsidRPr="005C5D8E" w:rsidRDefault="00CB7117" w:rsidP="007C0190">
            <w:pPr>
              <w:rPr>
                <w:rFonts w:ascii="Century Gothic" w:hAnsi="Century Gothic"/>
                <w:sz w:val="15"/>
                <w:szCs w:val="15"/>
              </w:rPr>
            </w:pPr>
            <w:r>
              <w:rPr>
                <w:rFonts w:ascii="Century Gothic" w:hAnsi="Century Gothic"/>
                <w:sz w:val="15"/>
                <w:szCs w:val="15"/>
              </w:rPr>
              <w:t>2 responses due Monday</w:t>
            </w:r>
          </w:p>
        </w:tc>
        <w:tc>
          <w:tcPr>
            <w:tcW w:w="1987" w:type="dxa"/>
          </w:tcPr>
          <w:p w:rsidR="007C0190" w:rsidRPr="005C5D8E" w:rsidRDefault="0005042F" w:rsidP="007C0190">
            <w:pPr>
              <w:rPr>
                <w:rFonts w:ascii="Century Gothic" w:hAnsi="Century Gothic"/>
                <w:b/>
                <w:sz w:val="15"/>
                <w:szCs w:val="15"/>
              </w:rPr>
            </w:pPr>
            <w:r>
              <w:rPr>
                <w:rFonts w:ascii="Century Gothic" w:hAnsi="Century Gothic"/>
                <w:b/>
                <w:sz w:val="15"/>
                <w:szCs w:val="15"/>
              </w:rPr>
              <w:t>11/3 Five hour day</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b/>
                <w:sz w:val="15"/>
                <w:szCs w:val="15"/>
              </w:rPr>
              <w:t>-</w:t>
            </w:r>
            <w:r w:rsidRPr="005C5D8E">
              <w:rPr>
                <w:rFonts w:ascii="Century Gothic" w:hAnsi="Century Gothic"/>
                <w:sz w:val="15"/>
                <w:szCs w:val="15"/>
              </w:rPr>
              <w:t>Read Chpt 3 &amp; 4</w:t>
            </w:r>
          </w:p>
          <w:p w:rsidR="00CB7117" w:rsidRPr="005C5D8E" w:rsidRDefault="00CB7117" w:rsidP="00CB7117">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CB7117" w:rsidRPr="005C5D8E" w:rsidRDefault="00CB7117" w:rsidP="00CB7117">
            <w:pPr>
              <w:rPr>
                <w:rFonts w:ascii="Century Gothic" w:hAnsi="Century Gothic"/>
                <w:b/>
                <w:sz w:val="15"/>
                <w:szCs w:val="15"/>
              </w:rPr>
            </w:pPr>
          </w:p>
          <w:p w:rsidR="00CB7117" w:rsidRPr="005C5D8E" w:rsidRDefault="00CB7117" w:rsidP="00CB7117">
            <w:pPr>
              <w:rPr>
                <w:rFonts w:ascii="Century Gothic" w:hAnsi="Century Gothic"/>
                <w:b/>
                <w:sz w:val="15"/>
                <w:szCs w:val="15"/>
              </w:rPr>
            </w:pPr>
          </w:p>
          <w:p w:rsidR="007C0190" w:rsidRDefault="00CB7117" w:rsidP="00CB7117">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3 &amp; 4</w:t>
            </w:r>
          </w:p>
          <w:p w:rsidR="00CB7117" w:rsidRPr="005C5D8E" w:rsidRDefault="00CB7117" w:rsidP="00CB7117">
            <w:pPr>
              <w:rPr>
                <w:rFonts w:ascii="Century Gothic" w:hAnsi="Century Gothic"/>
                <w:sz w:val="15"/>
                <w:szCs w:val="15"/>
              </w:rPr>
            </w:pPr>
            <w:r>
              <w:rPr>
                <w:rFonts w:ascii="Century Gothic" w:hAnsi="Century Gothic"/>
                <w:sz w:val="15"/>
                <w:szCs w:val="15"/>
              </w:rPr>
              <w:t>2 responses due Monday</w:t>
            </w:r>
          </w:p>
        </w:tc>
        <w:tc>
          <w:tcPr>
            <w:tcW w:w="1991" w:type="dxa"/>
          </w:tcPr>
          <w:p w:rsidR="007C0190" w:rsidRPr="005C5D8E" w:rsidRDefault="0005042F" w:rsidP="007C0190">
            <w:pPr>
              <w:rPr>
                <w:rFonts w:ascii="Century Gothic" w:hAnsi="Century Gothic"/>
                <w:b/>
                <w:sz w:val="15"/>
                <w:szCs w:val="15"/>
              </w:rPr>
            </w:pPr>
            <w:r>
              <w:rPr>
                <w:rFonts w:ascii="Century Gothic" w:hAnsi="Century Gothic"/>
                <w:b/>
                <w:sz w:val="15"/>
                <w:szCs w:val="15"/>
              </w:rPr>
              <w:t>11/4 Five hour day</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b/>
                <w:sz w:val="15"/>
                <w:szCs w:val="15"/>
              </w:rPr>
              <w:t>-</w:t>
            </w:r>
            <w:r w:rsidRPr="005C5D8E">
              <w:rPr>
                <w:rFonts w:ascii="Century Gothic" w:hAnsi="Century Gothic"/>
                <w:sz w:val="15"/>
                <w:szCs w:val="15"/>
              </w:rPr>
              <w:t>Read Chpt 3 &amp; 4</w:t>
            </w:r>
          </w:p>
          <w:p w:rsidR="00CB7117" w:rsidRPr="005C5D8E" w:rsidRDefault="00CB7117" w:rsidP="00CB7117">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CB7117" w:rsidRPr="005C5D8E" w:rsidRDefault="00CB7117" w:rsidP="00CB7117">
            <w:pPr>
              <w:rPr>
                <w:rFonts w:ascii="Century Gothic" w:hAnsi="Century Gothic"/>
                <w:b/>
                <w:sz w:val="15"/>
                <w:szCs w:val="15"/>
              </w:rPr>
            </w:pPr>
          </w:p>
          <w:p w:rsidR="00CB7117" w:rsidRPr="005C5D8E" w:rsidRDefault="00CB7117" w:rsidP="00CB7117">
            <w:pPr>
              <w:rPr>
                <w:rFonts w:ascii="Century Gothic" w:hAnsi="Century Gothic"/>
                <w:b/>
                <w:sz w:val="15"/>
                <w:szCs w:val="15"/>
              </w:rPr>
            </w:pPr>
          </w:p>
          <w:p w:rsidR="007C0190" w:rsidRDefault="00CB7117" w:rsidP="00CB7117">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3 &amp; 4</w:t>
            </w:r>
          </w:p>
          <w:p w:rsidR="00CB7117" w:rsidRPr="005C5D8E" w:rsidRDefault="00CB7117" w:rsidP="00CB7117">
            <w:pPr>
              <w:rPr>
                <w:rFonts w:ascii="Century Gothic" w:hAnsi="Century Gothic"/>
                <w:sz w:val="15"/>
                <w:szCs w:val="15"/>
              </w:rPr>
            </w:pPr>
            <w:r>
              <w:rPr>
                <w:rFonts w:ascii="Century Gothic" w:hAnsi="Century Gothic"/>
                <w:sz w:val="15"/>
                <w:szCs w:val="15"/>
              </w:rPr>
              <w:t>2 responses due Monday</w:t>
            </w:r>
          </w:p>
        </w:tc>
      </w:tr>
      <w:tr w:rsidR="002E62B8" w:rsidTr="002E62B8">
        <w:tc>
          <w:tcPr>
            <w:tcW w:w="1250" w:type="dxa"/>
          </w:tcPr>
          <w:p w:rsidR="007C0190" w:rsidRPr="003E79ED" w:rsidRDefault="007C0190" w:rsidP="007C0190">
            <w:pPr>
              <w:rPr>
                <w:rFonts w:ascii="Gloucester MT Extra Condensed" w:hAnsi="Gloucester MT Extra Condensed"/>
                <w:sz w:val="44"/>
                <w:szCs w:val="44"/>
              </w:rPr>
            </w:pPr>
            <w:r w:rsidRPr="003E79ED">
              <w:rPr>
                <w:rFonts w:ascii="Gloucester MT Extra Condensed" w:hAnsi="Gloucester MT Extra Condensed"/>
                <w:sz w:val="44"/>
                <w:szCs w:val="44"/>
              </w:rPr>
              <w:t>Week 4:</w:t>
            </w:r>
          </w:p>
          <w:p w:rsidR="00CB7117" w:rsidRDefault="00CB7117" w:rsidP="00CB7117">
            <w:pPr>
              <w:rPr>
                <w:rFonts w:ascii="Century Gothic" w:hAnsi="Century Gothic"/>
                <w:sz w:val="20"/>
                <w:szCs w:val="20"/>
              </w:rPr>
            </w:pPr>
            <w:r w:rsidRPr="003E79ED">
              <w:rPr>
                <w:rFonts w:ascii="Century Gothic" w:hAnsi="Century Gothic"/>
                <w:sz w:val="20"/>
                <w:szCs w:val="20"/>
              </w:rPr>
              <w:t>Factors that Influence</w:t>
            </w:r>
          </w:p>
          <w:p w:rsidR="00CB7117" w:rsidRDefault="00CB7117" w:rsidP="00CB7117">
            <w:pPr>
              <w:rPr>
                <w:rFonts w:ascii="Century Gothic" w:hAnsi="Century Gothic"/>
                <w:sz w:val="20"/>
                <w:szCs w:val="20"/>
              </w:rPr>
            </w:pPr>
          </w:p>
          <w:p w:rsidR="00CB7117" w:rsidRDefault="00CB7117" w:rsidP="00CB7117">
            <w:pPr>
              <w:rPr>
                <w:rFonts w:ascii="Century Gothic" w:hAnsi="Century Gothic"/>
                <w:sz w:val="20"/>
                <w:szCs w:val="20"/>
              </w:rPr>
            </w:pPr>
          </w:p>
          <w:p w:rsidR="00D10037" w:rsidRPr="003E79ED" w:rsidRDefault="00CB7117" w:rsidP="00CB7117">
            <w:pPr>
              <w:rPr>
                <w:rFonts w:ascii="Century Gothic" w:hAnsi="Century Gothic"/>
                <w:sz w:val="20"/>
                <w:szCs w:val="20"/>
              </w:rPr>
            </w:pPr>
            <w:r w:rsidRPr="00D10037">
              <w:rPr>
                <w:rFonts w:ascii="Century Gothic" w:hAnsi="Century Gothic"/>
                <w:sz w:val="12"/>
              </w:rPr>
              <w:t>New Historicism Criticism</w:t>
            </w:r>
          </w:p>
        </w:tc>
        <w:tc>
          <w:tcPr>
            <w:tcW w:w="1877" w:type="dxa"/>
          </w:tcPr>
          <w:p w:rsidR="007C0190" w:rsidRPr="005C5D8E" w:rsidRDefault="0005042F" w:rsidP="007C0190">
            <w:pPr>
              <w:rPr>
                <w:rFonts w:ascii="Century Gothic" w:hAnsi="Century Gothic"/>
                <w:b/>
                <w:sz w:val="15"/>
                <w:szCs w:val="15"/>
              </w:rPr>
            </w:pPr>
            <w:r>
              <w:rPr>
                <w:rFonts w:ascii="Century Gothic" w:hAnsi="Century Gothic"/>
                <w:b/>
                <w:sz w:val="15"/>
                <w:szCs w:val="15"/>
              </w:rPr>
              <w:t>11/7</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b/>
                <w:sz w:val="15"/>
                <w:szCs w:val="15"/>
                <w:u w:val="single"/>
              </w:rPr>
            </w:pPr>
            <w:r w:rsidRPr="005C5D8E">
              <w:rPr>
                <w:rFonts w:ascii="Century Gothic" w:hAnsi="Century Gothic"/>
                <w:b/>
                <w:sz w:val="15"/>
                <w:szCs w:val="15"/>
                <w:u w:val="single"/>
              </w:rPr>
              <w:t>-Collect 2 “Kurt Vonnegut &amp; Dresden” response.</w:t>
            </w:r>
          </w:p>
          <w:p w:rsidR="00CB7117" w:rsidRDefault="00CB7117" w:rsidP="007C0190">
            <w:pPr>
              <w:rPr>
                <w:rFonts w:ascii="Century Gothic" w:hAnsi="Century Gothic"/>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sz w:val="15"/>
                <w:szCs w:val="15"/>
              </w:rPr>
              <w:t>-Read Chpt 5 &amp; 6</w:t>
            </w:r>
          </w:p>
          <w:p w:rsidR="007C0190" w:rsidRPr="005C5D8E" w:rsidRDefault="00CB7117" w:rsidP="00CB7117">
            <w:pPr>
              <w:rPr>
                <w:rFonts w:ascii="Century Gothic" w:hAnsi="Century Gothic"/>
                <w:sz w:val="15"/>
                <w:szCs w:val="15"/>
              </w:rPr>
            </w:pPr>
            <w:r w:rsidRPr="005C5D8E">
              <w:rPr>
                <w:rFonts w:ascii="Century Gothic" w:hAnsi="Century Gothic"/>
                <w:sz w:val="15"/>
                <w:szCs w:val="15"/>
              </w:rPr>
              <w:t>-Annotate for musical connections, interesting quotes, themes, deeper meanings,</w:t>
            </w:r>
            <w:r>
              <w:rPr>
                <w:rFonts w:ascii="Century Gothic" w:hAnsi="Century Gothic"/>
                <w:sz w:val="15"/>
                <w:szCs w:val="15"/>
              </w:rPr>
              <w:t xml:space="preserve"> and post-modernism techniques.</w:t>
            </w:r>
          </w:p>
        </w:tc>
        <w:tc>
          <w:tcPr>
            <w:tcW w:w="1966" w:type="dxa"/>
          </w:tcPr>
          <w:p w:rsidR="007C0190" w:rsidRPr="005C5D8E" w:rsidRDefault="0005042F" w:rsidP="007C0190">
            <w:pPr>
              <w:rPr>
                <w:rFonts w:ascii="Century Gothic" w:hAnsi="Century Gothic"/>
                <w:b/>
                <w:sz w:val="15"/>
                <w:szCs w:val="15"/>
              </w:rPr>
            </w:pPr>
            <w:r>
              <w:rPr>
                <w:rFonts w:ascii="Century Gothic" w:hAnsi="Century Gothic"/>
                <w:b/>
                <w:sz w:val="15"/>
                <w:szCs w:val="15"/>
              </w:rPr>
              <w:t>11/8</w:t>
            </w:r>
          </w:p>
          <w:p w:rsidR="007C0190" w:rsidRPr="005C5D8E" w:rsidRDefault="007C0190" w:rsidP="007C0190">
            <w:pPr>
              <w:rPr>
                <w:rFonts w:ascii="Century Gothic" w:hAnsi="Century Gothic"/>
                <w:sz w:val="15"/>
                <w:szCs w:val="15"/>
              </w:rPr>
            </w:pPr>
          </w:p>
          <w:p w:rsidR="007C0190" w:rsidRDefault="00CB7117" w:rsidP="005C5D8E">
            <w:pPr>
              <w:rPr>
                <w:rFonts w:ascii="Century Gothic" w:hAnsi="Century Gothic"/>
                <w:sz w:val="15"/>
                <w:szCs w:val="15"/>
              </w:rPr>
            </w:pPr>
            <w:r w:rsidRPr="00CB7117">
              <w:rPr>
                <w:rFonts w:ascii="Century Gothic" w:hAnsi="Century Gothic"/>
                <w:sz w:val="15"/>
                <w:szCs w:val="15"/>
              </w:rPr>
              <w:t>Check in on Music</w:t>
            </w:r>
          </w:p>
          <w:p w:rsidR="00F956DE" w:rsidRPr="00CB7117" w:rsidRDefault="00F956DE" w:rsidP="005C5D8E">
            <w:pPr>
              <w:rPr>
                <w:rFonts w:ascii="Century Gothic" w:hAnsi="Century Gothic"/>
                <w:sz w:val="15"/>
                <w:szCs w:val="15"/>
              </w:rPr>
            </w:pPr>
            <w:r>
              <w:rPr>
                <w:rFonts w:ascii="Century Gothic" w:hAnsi="Century Gothic"/>
                <w:sz w:val="15"/>
                <w:szCs w:val="15"/>
              </w:rPr>
              <w:t>PPT on Factors that influence us</w:t>
            </w:r>
          </w:p>
        </w:tc>
        <w:tc>
          <w:tcPr>
            <w:tcW w:w="1945" w:type="dxa"/>
          </w:tcPr>
          <w:p w:rsidR="007C0190" w:rsidRPr="005C5D8E" w:rsidRDefault="0005042F" w:rsidP="007C0190">
            <w:pPr>
              <w:rPr>
                <w:rFonts w:ascii="Century Gothic" w:hAnsi="Century Gothic"/>
                <w:b/>
                <w:sz w:val="15"/>
                <w:szCs w:val="15"/>
              </w:rPr>
            </w:pPr>
            <w:r>
              <w:rPr>
                <w:rFonts w:ascii="Century Gothic" w:hAnsi="Century Gothic"/>
                <w:b/>
                <w:sz w:val="15"/>
                <w:szCs w:val="15"/>
              </w:rPr>
              <w:t>11/9</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sz w:val="15"/>
                <w:szCs w:val="15"/>
              </w:rPr>
              <w:t>-Read Chpt 5 &amp; 6</w:t>
            </w:r>
          </w:p>
          <w:p w:rsidR="00CB7117" w:rsidRPr="005C5D8E" w:rsidRDefault="00CB7117" w:rsidP="00CB7117">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CB7117" w:rsidRPr="005C5D8E" w:rsidRDefault="00CB7117" w:rsidP="00CB7117">
            <w:pPr>
              <w:rPr>
                <w:rFonts w:ascii="Century Gothic" w:hAnsi="Century Gothic"/>
                <w:sz w:val="15"/>
                <w:szCs w:val="15"/>
              </w:rPr>
            </w:pPr>
          </w:p>
          <w:p w:rsidR="007C0190" w:rsidRPr="005C5D8E" w:rsidRDefault="00CB7117" w:rsidP="00CB7117">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5 &amp; 6</w:t>
            </w:r>
          </w:p>
        </w:tc>
        <w:tc>
          <w:tcPr>
            <w:tcW w:w="1987" w:type="dxa"/>
          </w:tcPr>
          <w:p w:rsidR="007C0190" w:rsidRPr="005C5D8E" w:rsidRDefault="007C0190" w:rsidP="007C0190">
            <w:pPr>
              <w:rPr>
                <w:rFonts w:ascii="Century Gothic" w:hAnsi="Century Gothic"/>
                <w:b/>
                <w:sz w:val="15"/>
                <w:szCs w:val="15"/>
              </w:rPr>
            </w:pPr>
            <w:r w:rsidRPr="005C5D8E">
              <w:rPr>
                <w:rFonts w:ascii="Century Gothic" w:hAnsi="Century Gothic"/>
                <w:b/>
                <w:sz w:val="15"/>
                <w:szCs w:val="15"/>
              </w:rPr>
              <w:t>1</w:t>
            </w:r>
            <w:r w:rsidR="0005042F">
              <w:rPr>
                <w:rFonts w:ascii="Century Gothic" w:hAnsi="Century Gothic"/>
                <w:b/>
                <w:sz w:val="15"/>
                <w:szCs w:val="15"/>
              </w:rPr>
              <w:t>1/10</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sz w:val="15"/>
                <w:szCs w:val="15"/>
              </w:rPr>
            </w:pPr>
            <w:r w:rsidRPr="005C5D8E">
              <w:rPr>
                <w:rFonts w:ascii="Century Gothic" w:hAnsi="Century Gothic"/>
                <w:sz w:val="15"/>
                <w:szCs w:val="15"/>
              </w:rPr>
              <w:t>-Lab 238</w:t>
            </w:r>
          </w:p>
          <w:p w:rsidR="007C0190" w:rsidRPr="005C5D8E" w:rsidRDefault="00CB7117" w:rsidP="00CB7117">
            <w:pPr>
              <w:rPr>
                <w:rFonts w:ascii="Century Gothic" w:hAnsi="Century Gothic"/>
                <w:sz w:val="15"/>
                <w:szCs w:val="15"/>
              </w:rPr>
            </w:pPr>
            <w:r w:rsidRPr="005C5D8E">
              <w:rPr>
                <w:rFonts w:ascii="Century Gothic" w:hAnsi="Century Gothic"/>
                <w:sz w:val="15"/>
                <w:szCs w:val="15"/>
              </w:rPr>
              <w:t>-Type up response (factors that influence you)</w:t>
            </w:r>
          </w:p>
        </w:tc>
        <w:tc>
          <w:tcPr>
            <w:tcW w:w="1991" w:type="dxa"/>
          </w:tcPr>
          <w:p w:rsidR="007C0190" w:rsidRPr="005C5D8E" w:rsidRDefault="0005042F" w:rsidP="007C0190">
            <w:pPr>
              <w:rPr>
                <w:rFonts w:ascii="Century Gothic" w:hAnsi="Century Gothic"/>
                <w:b/>
                <w:sz w:val="15"/>
                <w:szCs w:val="15"/>
              </w:rPr>
            </w:pPr>
            <w:r>
              <w:rPr>
                <w:rFonts w:ascii="Century Gothic" w:hAnsi="Century Gothic"/>
                <w:b/>
                <w:sz w:val="15"/>
                <w:szCs w:val="15"/>
              </w:rPr>
              <w:t>11/11</w:t>
            </w:r>
          </w:p>
          <w:p w:rsidR="007C0190" w:rsidRPr="005C5D8E" w:rsidRDefault="007C0190" w:rsidP="007C0190">
            <w:pPr>
              <w:rPr>
                <w:rFonts w:ascii="Century Gothic" w:hAnsi="Century Gothic"/>
                <w:sz w:val="15"/>
                <w:szCs w:val="15"/>
              </w:rPr>
            </w:pPr>
          </w:p>
          <w:p w:rsidR="00CB7117" w:rsidRPr="005C5D8E" w:rsidRDefault="00CB7117" w:rsidP="00CB7117">
            <w:pPr>
              <w:rPr>
                <w:rFonts w:ascii="Century Gothic" w:hAnsi="Century Gothic"/>
                <w:b/>
                <w:sz w:val="15"/>
                <w:szCs w:val="15"/>
                <w:u w:val="single"/>
              </w:rPr>
            </w:pPr>
            <w:r w:rsidRPr="005C5D8E">
              <w:rPr>
                <w:rFonts w:ascii="Century Gothic" w:hAnsi="Century Gothic"/>
                <w:b/>
                <w:sz w:val="15"/>
                <w:szCs w:val="15"/>
                <w:u w:val="single"/>
              </w:rPr>
              <w:t>-</w:t>
            </w:r>
            <w:r>
              <w:rPr>
                <w:rFonts w:ascii="Century Gothic" w:hAnsi="Century Gothic"/>
                <w:b/>
                <w:sz w:val="15"/>
                <w:szCs w:val="15"/>
                <w:u w:val="single"/>
              </w:rPr>
              <w:t xml:space="preserve">Share and </w:t>
            </w:r>
            <w:r w:rsidRPr="005C5D8E">
              <w:rPr>
                <w:rFonts w:ascii="Century Gothic" w:hAnsi="Century Gothic"/>
                <w:b/>
                <w:sz w:val="15"/>
                <w:szCs w:val="15"/>
                <w:u w:val="single"/>
              </w:rPr>
              <w:t>Collect “Factors That Influence You” Response</w:t>
            </w:r>
          </w:p>
          <w:p w:rsidR="007C0190" w:rsidRPr="005C5D8E" w:rsidRDefault="007C0190" w:rsidP="007C0190">
            <w:pPr>
              <w:rPr>
                <w:rFonts w:ascii="Century Gothic" w:hAnsi="Century Gothic"/>
                <w:sz w:val="15"/>
                <w:szCs w:val="15"/>
              </w:rPr>
            </w:pPr>
          </w:p>
        </w:tc>
      </w:tr>
      <w:tr w:rsidR="002E62B8" w:rsidTr="002E62B8">
        <w:tc>
          <w:tcPr>
            <w:tcW w:w="1250" w:type="dxa"/>
          </w:tcPr>
          <w:p w:rsidR="007C0190" w:rsidRPr="003E79ED" w:rsidRDefault="007C0190" w:rsidP="007C0190">
            <w:pPr>
              <w:rPr>
                <w:rFonts w:ascii="Gloucester MT Extra Condensed" w:hAnsi="Gloucester MT Extra Condensed"/>
                <w:b/>
                <w:sz w:val="44"/>
                <w:szCs w:val="44"/>
              </w:rPr>
            </w:pPr>
            <w:r w:rsidRPr="003E79ED">
              <w:rPr>
                <w:rFonts w:ascii="Gloucester MT Extra Condensed" w:hAnsi="Gloucester MT Extra Condensed"/>
                <w:b/>
                <w:sz w:val="44"/>
                <w:szCs w:val="44"/>
              </w:rPr>
              <w:lastRenderedPageBreak/>
              <w:t>Week 5:</w:t>
            </w:r>
          </w:p>
          <w:p w:rsidR="0078240C" w:rsidRDefault="0078240C" w:rsidP="0078240C">
            <w:pPr>
              <w:rPr>
                <w:rFonts w:ascii="Century Gothic" w:hAnsi="Century Gothic"/>
                <w:sz w:val="20"/>
                <w:szCs w:val="20"/>
              </w:rPr>
            </w:pPr>
            <w:r w:rsidRPr="003E79ED">
              <w:rPr>
                <w:rFonts w:ascii="Century Gothic" w:hAnsi="Century Gothic"/>
                <w:sz w:val="20"/>
                <w:szCs w:val="20"/>
              </w:rPr>
              <w:t>Post-Modernism &amp; Quote Analysis</w:t>
            </w:r>
          </w:p>
          <w:p w:rsidR="0078240C" w:rsidRDefault="0078240C" w:rsidP="0078240C">
            <w:pPr>
              <w:rPr>
                <w:rFonts w:ascii="Century Gothic" w:hAnsi="Century Gothic"/>
                <w:sz w:val="12"/>
              </w:rPr>
            </w:pPr>
          </w:p>
          <w:p w:rsidR="00D10037" w:rsidRPr="003E79ED" w:rsidRDefault="0078240C" w:rsidP="0078240C">
            <w:pPr>
              <w:rPr>
                <w:rFonts w:ascii="Century Gothic" w:hAnsi="Century Gothic"/>
                <w:sz w:val="20"/>
                <w:szCs w:val="20"/>
              </w:rPr>
            </w:pPr>
            <w:r w:rsidRPr="00D10037">
              <w:rPr>
                <w:rFonts w:ascii="Century Gothic" w:hAnsi="Century Gothic"/>
                <w:sz w:val="12"/>
              </w:rPr>
              <w:t xml:space="preserve">Reader Response &amp; </w:t>
            </w:r>
            <w:r>
              <w:rPr>
                <w:rFonts w:ascii="Century Gothic" w:hAnsi="Century Gothic"/>
                <w:sz w:val="12"/>
              </w:rPr>
              <w:t>Post-</w:t>
            </w:r>
            <w:r w:rsidRPr="00D10037">
              <w:rPr>
                <w:rFonts w:ascii="Century Gothic" w:hAnsi="Century Gothic"/>
                <w:sz w:val="12"/>
              </w:rPr>
              <w:t>Modernism</w:t>
            </w:r>
          </w:p>
        </w:tc>
        <w:tc>
          <w:tcPr>
            <w:tcW w:w="1877" w:type="dxa"/>
          </w:tcPr>
          <w:p w:rsidR="007C0190" w:rsidRPr="005C5D8E" w:rsidRDefault="0005042F" w:rsidP="007C0190">
            <w:pPr>
              <w:rPr>
                <w:rFonts w:ascii="Century Gothic" w:hAnsi="Century Gothic"/>
                <w:b/>
                <w:sz w:val="15"/>
                <w:szCs w:val="15"/>
              </w:rPr>
            </w:pPr>
            <w:r>
              <w:rPr>
                <w:rFonts w:ascii="Century Gothic" w:hAnsi="Century Gothic"/>
                <w:b/>
                <w:sz w:val="15"/>
                <w:szCs w:val="15"/>
              </w:rPr>
              <w:t>11/14</w:t>
            </w:r>
          </w:p>
          <w:p w:rsidR="007C0190" w:rsidRPr="005C5D8E" w:rsidRDefault="007C0190" w:rsidP="007C0190">
            <w:pPr>
              <w:rPr>
                <w:rFonts w:ascii="Century Gothic" w:hAnsi="Century Gothic"/>
                <w:sz w:val="15"/>
                <w:szCs w:val="15"/>
              </w:rPr>
            </w:pPr>
          </w:p>
          <w:p w:rsidR="0078240C" w:rsidRPr="005C5D8E" w:rsidRDefault="007C0190" w:rsidP="0078240C">
            <w:pPr>
              <w:rPr>
                <w:rFonts w:ascii="Century Gothic" w:hAnsi="Century Gothic"/>
                <w:sz w:val="15"/>
                <w:szCs w:val="15"/>
              </w:rPr>
            </w:pPr>
            <w:r w:rsidRPr="005C5D8E">
              <w:rPr>
                <w:rFonts w:ascii="Century Gothic" w:hAnsi="Century Gothic"/>
                <w:sz w:val="15"/>
                <w:szCs w:val="15"/>
              </w:rPr>
              <w:t>-</w:t>
            </w:r>
            <w:r w:rsidR="0078240C" w:rsidRPr="005C5D8E">
              <w:rPr>
                <w:rFonts w:ascii="Century Gothic" w:hAnsi="Century Gothic"/>
                <w:sz w:val="15"/>
                <w:szCs w:val="15"/>
              </w:rPr>
              <w:t>-Read Chpt 7 &amp; 8</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78240C" w:rsidRPr="005C5D8E" w:rsidRDefault="0078240C" w:rsidP="0078240C">
            <w:pPr>
              <w:rPr>
                <w:rFonts w:ascii="Century Gothic" w:hAnsi="Century Gothic"/>
                <w:b/>
                <w:sz w:val="15"/>
                <w:szCs w:val="15"/>
              </w:rPr>
            </w:pPr>
          </w:p>
          <w:p w:rsidR="007C0190" w:rsidRPr="005C5D8E" w:rsidRDefault="0078240C" w:rsidP="0078240C">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7 &amp; 8</w:t>
            </w:r>
          </w:p>
        </w:tc>
        <w:tc>
          <w:tcPr>
            <w:tcW w:w="1966" w:type="dxa"/>
          </w:tcPr>
          <w:p w:rsidR="007C0190" w:rsidRPr="005C5D8E" w:rsidRDefault="0005042F" w:rsidP="007C0190">
            <w:pPr>
              <w:rPr>
                <w:rFonts w:ascii="Century Gothic" w:hAnsi="Century Gothic"/>
                <w:b/>
                <w:sz w:val="15"/>
                <w:szCs w:val="15"/>
              </w:rPr>
            </w:pPr>
            <w:r>
              <w:rPr>
                <w:rFonts w:ascii="Century Gothic" w:hAnsi="Century Gothic"/>
                <w:b/>
                <w:sz w:val="15"/>
                <w:szCs w:val="15"/>
              </w:rPr>
              <w:t>11/15</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-Compose write-up about post-modern techniques &amp; examples</w:t>
            </w: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b/>
                <w:sz w:val="15"/>
                <w:szCs w:val="15"/>
              </w:rPr>
            </w:pPr>
          </w:p>
          <w:p w:rsidR="007C0190" w:rsidRPr="005C5D8E" w:rsidRDefault="0078240C" w:rsidP="0078240C">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Handwritten write-up</w:t>
            </w:r>
          </w:p>
        </w:tc>
        <w:tc>
          <w:tcPr>
            <w:tcW w:w="1945" w:type="dxa"/>
          </w:tcPr>
          <w:p w:rsidR="007C0190" w:rsidRPr="005C5D8E" w:rsidRDefault="0005042F" w:rsidP="007C0190">
            <w:pPr>
              <w:rPr>
                <w:rFonts w:ascii="Century Gothic" w:hAnsi="Century Gothic"/>
                <w:b/>
                <w:sz w:val="15"/>
                <w:szCs w:val="15"/>
              </w:rPr>
            </w:pPr>
            <w:r>
              <w:rPr>
                <w:rFonts w:ascii="Century Gothic" w:hAnsi="Century Gothic"/>
                <w:b/>
                <w:sz w:val="15"/>
                <w:szCs w:val="15"/>
              </w:rPr>
              <w:t>11/16</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--Read Chpt 7 &amp; 8</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78240C" w:rsidRPr="005C5D8E" w:rsidRDefault="0078240C" w:rsidP="0078240C">
            <w:pPr>
              <w:rPr>
                <w:rFonts w:ascii="Century Gothic" w:hAnsi="Century Gothic"/>
                <w:b/>
                <w:sz w:val="15"/>
                <w:szCs w:val="15"/>
              </w:rPr>
            </w:pPr>
          </w:p>
          <w:p w:rsidR="007C0190" w:rsidRPr="005C5D8E" w:rsidRDefault="0078240C" w:rsidP="0078240C">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7 &amp; 8</w:t>
            </w:r>
          </w:p>
        </w:tc>
        <w:tc>
          <w:tcPr>
            <w:tcW w:w="1987" w:type="dxa"/>
          </w:tcPr>
          <w:p w:rsidR="007C0190" w:rsidRPr="005C5D8E" w:rsidRDefault="0005042F" w:rsidP="007C0190">
            <w:pPr>
              <w:rPr>
                <w:rFonts w:ascii="Century Gothic" w:hAnsi="Century Gothic"/>
                <w:b/>
                <w:sz w:val="15"/>
                <w:szCs w:val="15"/>
              </w:rPr>
            </w:pPr>
            <w:r>
              <w:rPr>
                <w:rFonts w:ascii="Century Gothic" w:hAnsi="Century Gothic"/>
                <w:b/>
                <w:sz w:val="15"/>
                <w:szCs w:val="15"/>
              </w:rPr>
              <w:t>11/17</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-Lab 238</w:t>
            </w:r>
          </w:p>
          <w:p w:rsidR="007C0190" w:rsidRPr="005C5D8E" w:rsidRDefault="0078240C" w:rsidP="0078240C">
            <w:pPr>
              <w:rPr>
                <w:rFonts w:ascii="Century Gothic" w:hAnsi="Century Gothic"/>
                <w:sz w:val="15"/>
                <w:szCs w:val="15"/>
              </w:rPr>
            </w:pPr>
            <w:r w:rsidRPr="005C5D8E">
              <w:rPr>
                <w:rFonts w:ascii="Century Gothic" w:hAnsi="Century Gothic"/>
                <w:sz w:val="15"/>
                <w:szCs w:val="15"/>
              </w:rPr>
              <w:t>-Type up response (2 quote analysis &amp; post-modern techniques)</w:t>
            </w:r>
          </w:p>
        </w:tc>
        <w:tc>
          <w:tcPr>
            <w:tcW w:w="1991" w:type="dxa"/>
          </w:tcPr>
          <w:p w:rsidR="007C0190" w:rsidRPr="005C5D8E" w:rsidRDefault="0005042F" w:rsidP="007C0190">
            <w:pPr>
              <w:rPr>
                <w:rFonts w:ascii="Century Gothic" w:hAnsi="Century Gothic"/>
                <w:b/>
                <w:sz w:val="15"/>
                <w:szCs w:val="15"/>
              </w:rPr>
            </w:pPr>
            <w:r>
              <w:rPr>
                <w:rFonts w:ascii="Century Gothic" w:hAnsi="Century Gothic"/>
                <w:b/>
                <w:sz w:val="15"/>
                <w:szCs w:val="15"/>
              </w:rPr>
              <w:t>11/18</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b/>
                <w:sz w:val="15"/>
                <w:szCs w:val="15"/>
                <w:u w:val="single"/>
              </w:rPr>
            </w:pPr>
            <w:r w:rsidRPr="005C5D8E">
              <w:rPr>
                <w:rFonts w:ascii="Century Gothic" w:hAnsi="Century Gothic"/>
                <w:b/>
                <w:sz w:val="15"/>
                <w:szCs w:val="15"/>
                <w:u w:val="single"/>
              </w:rPr>
              <w:t xml:space="preserve">-Collect “2 Quote Analysis &amp; Post-Modern Techniques and Examples” </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-Read Chpt 9 &amp; 10</w:t>
            </w:r>
          </w:p>
          <w:p w:rsidR="007C0190" w:rsidRPr="005C5D8E" w:rsidRDefault="0078240C" w:rsidP="0078240C">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tc>
      </w:tr>
      <w:tr w:rsidR="002E62B8" w:rsidTr="002E62B8">
        <w:tc>
          <w:tcPr>
            <w:tcW w:w="1250" w:type="dxa"/>
          </w:tcPr>
          <w:p w:rsidR="007C0190" w:rsidRPr="003E79ED" w:rsidRDefault="003E79ED" w:rsidP="007C0190">
            <w:pPr>
              <w:rPr>
                <w:rFonts w:ascii="Gloucester MT Extra Condensed" w:hAnsi="Gloucester MT Extra Condensed"/>
                <w:b/>
                <w:sz w:val="44"/>
                <w:szCs w:val="44"/>
              </w:rPr>
            </w:pPr>
            <w:r>
              <w:rPr>
                <w:rFonts w:ascii="Gloucester MT Extra Condensed" w:hAnsi="Gloucester MT Extra Condensed"/>
                <w:b/>
                <w:sz w:val="44"/>
                <w:szCs w:val="44"/>
              </w:rPr>
              <w:t>Week 6</w:t>
            </w:r>
            <w:r w:rsidR="007C0190" w:rsidRPr="003E79ED">
              <w:rPr>
                <w:rFonts w:ascii="Gloucester MT Extra Condensed" w:hAnsi="Gloucester MT Extra Condensed"/>
                <w:b/>
                <w:sz w:val="44"/>
                <w:szCs w:val="44"/>
              </w:rPr>
              <w:t>:</w:t>
            </w:r>
          </w:p>
          <w:p w:rsidR="001F41F9" w:rsidRDefault="001F41F9" w:rsidP="001F41F9">
            <w:pPr>
              <w:rPr>
                <w:rFonts w:ascii="Century Gothic" w:hAnsi="Century Gothic"/>
                <w:sz w:val="20"/>
                <w:szCs w:val="20"/>
              </w:rPr>
            </w:pPr>
            <w:r w:rsidRPr="003E79ED">
              <w:rPr>
                <w:rFonts w:ascii="Century Gothic" w:hAnsi="Century Gothic"/>
                <w:sz w:val="20"/>
                <w:szCs w:val="20"/>
              </w:rPr>
              <w:t>Deeper Questions &amp; Reflections</w:t>
            </w:r>
          </w:p>
          <w:p w:rsidR="001F41F9" w:rsidRDefault="001F41F9" w:rsidP="001F41F9">
            <w:pPr>
              <w:rPr>
                <w:rFonts w:ascii="Century Gothic" w:hAnsi="Century Gothic"/>
                <w:sz w:val="12"/>
              </w:rPr>
            </w:pPr>
          </w:p>
          <w:p w:rsidR="001F41F9" w:rsidRDefault="001F41F9" w:rsidP="001F41F9">
            <w:pPr>
              <w:rPr>
                <w:rFonts w:ascii="Century Gothic" w:hAnsi="Century Gothic"/>
                <w:sz w:val="12"/>
              </w:rPr>
            </w:pPr>
          </w:p>
          <w:p w:rsidR="00D10037" w:rsidRPr="00D10037" w:rsidRDefault="001F41F9" w:rsidP="001F41F9">
            <w:r w:rsidRPr="00D10037">
              <w:rPr>
                <w:rFonts w:ascii="Century Gothic" w:hAnsi="Century Gothic"/>
                <w:sz w:val="12"/>
              </w:rPr>
              <w:t>Post-Modernism, Reader Response</w:t>
            </w:r>
          </w:p>
        </w:tc>
        <w:tc>
          <w:tcPr>
            <w:tcW w:w="1877"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11/21</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-Compose  write-up about deeper questions</w:t>
            </w: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C0190" w:rsidRPr="005C5D8E" w:rsidRDefault="0078240C" w:rsidP="0078240C">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Handwritten write-up</w:t>
            </w:r>
          </w:p>
        </w:tc>
        <w:tc>
          <w:tcPr>
            <w:tcW w:w="1966"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11/22</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-Read Chpt 9 &amp; 10</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-Annotate for musical connections, interesting quotes, themes, deeper meanings, and post-modernism techniques.</w:t>
            </w: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C0190" w:rsidRPr="005C5D8E" w:rsidRDefault="0078240C" w:rsidP="0078240C">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Chpt 9 &amp; 10</w:t>
            </w:r>
          </w:p>
        </w:tc>
        <w:tc>
          <w:tcPr>
            <w:tcW w:w="1945"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11/23</w:t>
            </w:r>
            <w:r w:rsidR="007C0190" w:rsidRPr="005C5D8E">
              <w:rPr>
                <w:rFonts w:ascii="Century Gothic" w:hAnsi="Century Gothic"/>
                <w:b/>
                <w:sz w:val="15"/>
                <w:szCs w:val="15"/>
              </w:rPr>
              <w:t xml:space="preserve"> </w:t>
            </w:r>
          </w:p>
          <w:p w:rsidR="007C0190" w:rsidRPr="005C5D8E" w:rsidRDefault="007C0190" w:rsidP="007C0190">
            <w:pPr>
              <w:rPr>
                <w:rFonts w:ascii="Century Gothic" w:hAnsi="Century Gothic"/>
                <w:b/>
                <w:sz w:val="15"/>
                <w:szCs w:val="15"/>
              </w:rPr>
            </w:pPr>
          </w:p>
          <w:p w:rsidR="007C0190" w:rsidRPr="005C5D8E" w:rsidRDefault="007C0190" w:rsidP="007C0190">
            <w:pPr>
              <w:rPr>
                <w:rFonts w:ascii="Century Gothic" w:hAnsi="Century Gothic"/>
                <w:b/>
                <w:sz w:val="15"/>
                <w:szCs w:val="15"/>
              </w:rPr>
            </w:pPr>
            <w:r w:rsidRPr="005C5D8E">
              <w:rPr>
                <w:rFonts w:ascii="Century Gothic" w:hAnsi="Century Gothic"/>
                <w:b/>
                <w:sz w:val="15"/>
                <w:szCs w:val="15"/>
              </w:rPr>
              <w:t>OFF</w:t>
            </w:r>
          </w:p>
        </w:tc>
        <w:tc>
          <w:tcPr>
            <w:tcW w:w="1987"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11/24</w:t>
            </w:r>
          </w:p>
          <w:p w:rsidR="007C0190" w:rsidRPr="005C5D8E" w:rsidRDefault="007C0190" w:rsidP="007C0190">
            <w:pPr>
              <w:rPr>
                <w:rFonts w:ascii="Century Gothic" w:hAnsi="Century Gothic"/>
                <w:b/>
                <w:sz w:val="15"/>
                <w:szCs w:val="15"/>
              </w:rPr>
            </w:pPr>
          </w:p>
          <w:p w:rsidR="007C0190" w:rsidRPr="005C5D8E" w:rsidRDefault="007C0190" w:rsidP="007C0190">
            <w:pPr>
              <w:rPr>
                <w:rFonts w:ascii="Century Gothic" w:hAnsi="Century Gothic"/>
                <w:b/>
                <w:sz w:val="15"/>
                <w:szCs w:val="15"/>
              </w:rPr>
            </w:pPr>
            <w:r w:rsidRPr="005C5D8E">
              <w:rPr>
                <w:rFonts w:ascii="Century Gothic" w:hAnsi="Century Gothic"/>
                <w:b/>
                <w:sz w:val="15"/>
                <w:szCs w:val="15"/>
              </w:rPr>
              <w:t>OFF</w:t>
            </w:r>
          </w:p>
        </w:tc>
        <w:tc>
          <w:tcPr>
            <w:tcW w:w="1991"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11/25</w:t>
            </w:r>
          </w:p>
          <w:p w:rsidR="007C0190" w:rsidRPr="005C5D8E" w:rsidRDefault="007C0190" w:rsidP="007C0190">
            <w:pPr>
              <w:rPr>
                <w:rFonts w:ascii="Century Gothic" w:hAnsi="Century Gothic"/>
                <w:b/>
                <w:sz w:val="15"/>
                <w:szCs w:val="15"/>
              </w:rPr>
            </w:pPr>
          </w:p>
          <w:p w:rsidR="007C0190" w:rsidRPr="005C5D8E" w:rsidRDefault="007C0190" w:rsidP="007C0190">
            <w:pPr>
              <w:rPr>
                <w:rFonts w:ascii="Century Gothic" w:hAnsi="Century Gothic"/>
                <w:b/>
                <w:sz w:val="15"/>
                <w:szCs w:val="15"/>
              </w:rPr>
            </w:pPr>
            <w:r w:rsidRPr="005C5D8E">
              <w:rPr>
                <w:rFonts w:ascii="Century Gothic" w:hAnsi="Century Gothic"/>
                <w:b/>
                <w:sz w:val="15"/>
                <w:szCs w:val="15"/>
              </w:rPr>
              <w:t>OFF</w:t>
            </w:r>
          </w:p>
        </w:tc>
      </w:tr>
      <w:tr w:rsidR="002E62B8" w:rsidTr="002E62B8">
        <w:tc>
          <w:tcPr>
            <w:tcW w:w="1250" w:type="dxa"/>
          </w:tcPr>
          <w:p w:rsidR="007C0190" w:rsidRPr="003E79ED" w:rsidRDefault="003E79ED" w:rsidP="007C0190">
            <w:pPr>
              <w:rPr>
                <w:rFonts w:ascii="Gloucester MT Extra Condensed" w:hAnsi="Gloucester MT Extra Condensed"/>
                <w:b/>
                <w:sz w:val="44"/>
                <w:szCs w:val="44"/>
              </w:rPr>
            </w:pPr>
            <w:r>
              <w:rPr>
                <w:rFonts w:ascii="Gloucester MT Extra Condensed" w:hAnsi="Gloucester MT Extra Condensed"/>
                <w:b/>
                <w:sz w:val="44"/>
                <w:szCs w:val="44"/>
              </w:rPr>
              <w:t>Week 7</w:t>
            </w:r>
            <w:r w:rsidR="007C0190" w:rsidRPr="003E79ED">
              <w:rPr>
                <w:rFonts w:ascii="Gloucester MT Extra Condensed" w:hAnsi="Gloucester MT Extra Condensed"/>
                <w:b/>
                <w:sz w:val="44"/>
                <w:szCs w:val="44"/>
              </w:rPr>
              <w:t>:</w:t>
            </w:r>
          </w:p>
          <w:p w:rsidR="007C0190" w:rsidRDefault="007C0190" w:rsidP="007C0190">
            <w:pPr>
              <w:rPr>
                <w:rFonts w:ascii="Century Gothic" w:hAnsi="Century Gothic"/>
                <w:sz w:val="20"/>
                <w:szCs w:val="20"/>
              </w:rPr>
            </w:pPr>
            <w:r w:rsidRPr="003E79ED">
              <w:rPr>
                <w:rFonts w:ascii="Century Gothic" w:hAnsi="Century Gothic"/>
                <w:sz w:val="20"/>
                <w:szCs w:val="20"/>
              </w:rPr>
              <w:t xml:space="preserve">Music </w:t>
            </w:r>
          </w:p>
          <w:p w:rsidR="00D10037" w:rsidRDefault="00D10037" w:rsidP="007C0190">
            <w:pPr>
              <w:rPr>
                <w:rFonts w:ascii="Century Gothic" w:hAnsi="Century Gothic"/>
                <w:sz w:val="20"/>
                <w:szCs w:val="20"/>
              </w:rPr>
            </w:pPr>
          </w:p>
          <w:p w:rsidR="00D10037" w:rsidRPr="003E79ED" w:rsidRDefault="00D10037" w:rsidP="007C0190">
            <w:pPr>
              <w:rPr>
                <w:rFonts w:ascii="Century Gothic" w:hAnsi="Century Gothic"/>
                <w:sz w:val="20"/>
                <w:szCs w:val="20"/>
              </w:rPr>
            </w:pPr>
            <w:r w:rsidRPr="00D10037">
              <w:rPr>
                <w:rFonts w:ascii="Century Gothic" w:hAnsi="Century Gothic"/>
                <w:sz w:val="12"/>
              </w:rPr>
              <w:t>Reader Response</w:t>
            </w:r>
          </w:p>
        </w:tc>
        <w:tc>
          <w:tcPr>
            <w:tcW w:w="1877"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11/28</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-Lab 2</w:t>
            </w:r>
            <w:r w:rsidR="007201F6">
              <w:rPr>
                <w:rFonts w:ascii="Century Gothic" w:hAnsi="Century Gothic"/>
                <w:sz w:val="15"/>
                <w:szCs w:val="15"/>
              </w:rPr>
              <w:t>38</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-Type write-up (reflection &amp; deeper questions).</w:t>
            </w: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sz w:val="15"/>
                <w:szCs w:val="15"/>
              </w:rPr>
            </w:pPr>
          </w:p>
          <w:p w:rsidR="0078240C" w:rsidRPr="005C5D8E" w:rsidRDefault="0078240C" w:rsidP="0078240C">
            <w:pPr>
              <w:rPr>
                <w:rFonts w:ascii="Century Gothic" w:hAnsi="Century Gothic"/>
                <w:b/>
                <w:sz w:val="15"/>
                <w:szCs w:val="15"/>
              </w:rPr>
            </w:pPr>
            <w:r w:rsidRPr="005C5D8E">
              <w:rPr>
                <w:rFonts w:ascii="Century Gothic" w:hAnsi="Century Gothic"/>
                <w:b/>
                <w:sz w:val="15"/>
                <w:szCs w:val="15"/>
              </w:rPr>
              <w:t>Hmwk:</w:t>
            </w:r>
          </w:p>
          <w:p w:rsidR="007C0190" w:rsidRPr="005C5D8E" w:rsidRDefault="0078240C" w:rsidP="007C0190">
            <w:pPr>
              <w:rPr>
                <w:rFonts w:ascii="Century Gothic" w:hAnsi="Century Gothic"/>
                <w:sz w:val="15"/>
                <w:szCs w:val="15"/>
              </w:rPr>
            </w:pPr>
            <w:r w:rsidRPr="005C5D8E">
              <w:rPr>
                <w:rFonts w:ascii="Century Gothic" w:hAnsi="Century Gothic"/>
                <w:sz w:val="15"/>
                <w:szCs w:val="15"/>
              </w:rPr>
              <w:t xml:space="preserve">Have final list of songs </w:t>
            </w:r>
          </w:p>
        </w:tc>
        <w:tc>
          <w:tcPr>
            <w:tcW w:w="1966" w:type="dxa"/>
          </w:tcPr>
          <w:p w:rsidR="007C0190" w:rsidRPr="005C5D8E" w:rsidRDefault="0005042F" w:rsidP="007C0190">
            <w:pPr>
              <w:rPr>
                <w:rFonts w:ascii="Century Gothic" w:hAnsi="Century Gothic"/>
                <w:b/>
                <w:sz w:val="15"/>
                <w:szCs w:val="15"/>
              </w:rPr>
            </w:pPr>
            <w:r>
              <w:rPr>
                <w:rFonts w:ascii="Century Gothic" w:hAnsi="Century Gothic"/>
                <w:b/>
                <w:sz w:val="15"/>
                <w:szCs w:val="15"/>
              </w:rPr>
              <w:t>11/29</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b/>
                <w:sz w:val="15"/>
                <w:szCs w:val="15"/>
                <w:u w:val="single"/>
              </w:rPr>
            </w:pPr>
            <w:r w:rsidRPr="005C5D8E">
              <w:rPr>
                <w:rFonts w:ascii="Century Gothic" w:hAnsi="Century Gothic"/>
                <w:sz w:val="15"/>
                <w:szCs w:val="15"/>
              </w:rPr>
              <w:t>-</w:t>
            </w:r>
            <w:r w:rsidRPr="005C5D8E">
              <w:rPr>
                <w:rFonts w:ascii="Century Gothic" w:hAnsi="Century Gothic"/>
                <w:b/>
                <w:sz w:val="15"/>
                <w:szCs w:val="15"/>
                <w:u w:val="single"/>
              </w:rPr>
              <w:t>Collect “reflection &amp; deeper questions” Response</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-Lab 246</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-Revise</w:t>
            </w:r>
          </w:p>
          <w:p w:rsidR="0078240C" w:rsidRPr="005C5D8E" w:rsidRDefault="0078240C" w:rsidP="0078240C">
            <w:pPr>
              <w:rPr>
                <w:rFonts w:ascii="Century Gothic" w:hAnsi="Century Gothic"/>
                <w:sz w:val="15"/>
                <w:szCs w:val="15"/>
              </w:rPr>
            </w:pPr>
            <w:r w:rsidRPr="005C5D8E">
              <w:rPr>
                <w:rFonts w:ascii="Century Gothic" w:hAnsi="Century Gothic"/>
                <w:sz w:val="15"/>
                <w:szCs w:val="15"/>
              </w:rPr>
              <w:t>-Print out lyrics to songs.</w:t>
            </w:r>
          </w:p>
          <w:p w:rsidR="0078240C" w:rsidRPr="005C5D8E" w:rsidRDefault="0078240C" w:rsidP="0078240C">
            <w:pPr>
              <w:rPr>
                <w:rFonts w:ascii="Century Gothic" w:hAnsi="Century Gothic"/>
                <w:sz w:val="15"/>
                <w:szCs w:val="15"/>
              </w:rPr>
            </w:pPr>
          </w:p>
          <w:p w:rsidR="007C0190" w:rsidRPr="005C5D8E" w:rsidRDefault="0078240C" w:rsidP="0078240C">
            <w:pPr>
              <w:rPr>
                <w:rFonts w:ascii="Century Gothic" w:hAnsi="Century Gothic"/>
                <w:sz w:val="15"/>
                <w:szCs w:val="15"/>
              </w:rPr>
            </w:pPr>
            <w:r w:rsidRPr="005C5D8E">
              <w:rPr>
                <w:rFonts w:ascii="Century Gothic" w:hAnsi="Century Gothic"/>
                <w:b/>
                <w:sz w:val="15"/>
                <w:szCs w:val="15"/>
              </w:rPr>
              <w:t>Hmwk:</w:t>
            </w:r>
            <w:r w:rsidRPr="005C5D8E">
              <w:rPr>
                <w:rFonts w:ascii="Century Gothic" w:hAnsi="Century Gothic"/>
                <w:sz w:val="15"/>
                <w:szCs w:val="15"/>
              </w:rPr>
              <w:t xml:space="preserve">  Have lyrics to all songs</w:t>
            </w:r>
          </w:p>
        </w:tc>
        <w:tc>
          <w:tcPr>
            <w:tcW w:w="1945" w:type="dxa"/>
          </w:tcPr>
          <w:p w:rsidR="007C0190" w:rsidRPr="005C5D8E" w:rsidRDefault="0005042F" w:rsidP="007C0190">
            <w:pPr>
              <w:rPr>
                <w:rFonts w:ascii="Century Gothic" w:hAnsi="Century Gothic"/>
                <w:b/>
                <w:sz w:val="15"/>
                <w:szCs w:val="15"/>
              </w:rPr>
            </w:pPr>
            <w:r>
              <w:rPr>
                <w:rFonts w:ascii="Century Gothic" w:hAnsi="Century Gothic"/>
                <w:b/>
                <w:sz w:val="15"/>
                <w:szCs w:val="15"/>
              </w:rPr>
              <w:t>11/30</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-Annotate lyrics</w:t>
            </w:r>
          </w:p>
          <w:p w:rsidR="007C0190" w:rsidRPr="005C5D8E" w:rsidRDefault="007C0190" w:rsidP="007C0190">
            <w:pPr>
              <w:rPr>
                <w:rFonts w:ascii="Century Gothic" w:hAnsi="Century Gothic"/>
                <w:sz w:val="15"/>
                <w:szCs w:val="15"/>
              </w:rPr>
            </w:pPr>
          </w:p>
        </w:tc>
        <w:tc>
          <w:tcPr>
            <w:tcW w:w="1987" w:type="dxa"/>
          </w:tcPr>
          <w:p w:rsidR="007C0190" w:rsidRPr="005C5D8E" w:rsidRDefault="0005042F" w:rsidP="007C0190">
            <w:pPr>
              <w:rPr>
                <w:rFonts w:ascii="Century Gothic" w:hAnsi="Century Gothic"/>
                <w:b/>
                <w:sz w:val="15"/>
                <w:szCs w:val="15"/>
              </w:rPr>
            </w:pPr>
            <w:r>
              <w:rPr>
                <w:rFonts w:ascii="Century Gothic" w:hAnsi="Century Gothic"/>
                <w:b/>
                <w:sz w:val="15"/>
                <w:szCs w:val="15"/>
              </w:rPr>
              <w:t>12/1</w:t>
            </w:r>
          </w:p>
          <w:p w:rsidR="005C5D8E" w:rsidRDefault="005C5D8E" w:rsidP="007C0190">
            <w:pPr>
              <w:rPr>
                <w:rFonts w:ascii="Century Gothic" w:hAnsi="Century Gothic"/>
                <w:sz w:val="15"/>
                <w:szCs w:val="15"/>
              </w:rPr>
            </w:pPr>
          </w:p>
          <w:p w:rsidR="0078240C" w:rsidRPr="005C5D8E" w:rsidRDefault="007C0190" w:rsidP="0078240C">
            <w:pPr>
              <w:rPr>
                <w:rFonts w:ascii="Century Gothic" w:hAnsi="Century Gothic"/>
                <w:sz w:val="15"/>
                <w:szCs w:val="15"/>
              </w:rPr>
            </w:pPr>
            <w:r w:rsidRPr="005C5D8E">
              <w:rPr>
                <w:rFonts w:ascii="Century Gothic" w:hAnsi="Century Gothic"/>
                <w:sz w:val="15"/>
                <w:szCs w:val="15"/>
              </w:rPr>
              <w:t xml:space="preserve">-Lab </w:t>
            </w:r>
          </w:p>
          <w:p w:rsidR="007C0190" w:rsidRPr="005C5D8E" w:rsidRDefault="007C0190" w:rsidP="007C0190">
            <w:pPr>
              <w:rPr>
                <w:rFonts w:ascii="Century Gothic" w:hAnsi="Century Gothic"/>
                <w:sz w:val="15"/>
                <w:szCs w:val="15"/>
              </w:rPr>
            </w:pPr>
          </w:p>
        </w:tc>
        <w:tc>
          <w:tcPr>
            <w:tcW w:w="1991" w:type="dxa"/>
          </w:tcPr>
          <w:p w:rsidR="007C0190" w:rsidRPr="005C5D8E" w:rsidRDefault="0005042F" w:rsidP="007C0190">
            <w:pPr>
              <w:rPr>
                <w:rFonts w:ascii="Century Gothic" w:hAnsi="Century Gothic"/>
                <w:b/>
                <w:sz w:val="15"/>
                <w:szCs w:val="15"/>
              </w:rPr>
            </w:pPr>
            <w:r>
              <w:rPr>
                <w:rFonts w:ascii="Century Gothic" w:hAnsi="Century Gothic"/>
                <w:b/>
                <w:sz w:val="15"/>
                <w:szCs w:val="15"/>
              </w:rPr>
              <w:t>12/2</w:t>
            </w:r>
          </w:p>
          <w:p w:rsidR="007C0190" w:rsidRPr="005C5D8E" w:rsidRDefault="007C0190" w:rsidP="007C0190">
            <w:pPr>
              <w:rPr>
                <w:rFonts w:ascii="Century Gothic" w:hAnsi="Century Gothic"/>
                <w:sz w:val="15"/>
                <w:szCs w:val="15"/>
              </w:rPr>
            </w:pPr>
          </w:p>
          <w:p w:rsidR="0078240C" w:rsidRPr="005C5D8E" w:rsidRDefault="0078240C" w:rsidP="0078240C">
            <w:pPr>
              <w:rPr>
                <w:rFonts w:ascii="Century Gothic" w:hAnsi="Century Gothic"/>
                <w:sz w:val="15"/>
                <w:szCs w:val="15"/>
              </w:rPr>
            </w:pPr>
            <w:r w:rsidRPr="005C5D8E">
              <w:rPr>
                <w:rFonts w:ascii="Century Gothic" w:hAnsi="Century Gothic"/>
                <w:sz w:val="15"/>
                <w:szCs w:val="15"/>
              </w:rPr>
              <w:t xml:space="preserve">-Lab </w:t>
            </w:r>
          </w:p>
          <w:p w:rsidR="005C5D8E" w:rsidRPr="005C5D8E" w:rsidRDefault="005C5D8E" w:rsidP="00761670">
            <w:pPr>
              <w:rPr>
                <w:rFonts w:ascii="Century Gothic" w:hAnsi="Century Gothic"/>
                <w:sz w:val="15"/>
                <w:szCs w:val="15"/>
              </w:rPr>
            </w:pPr>
          </w:p>
        </w:tc>
      </w:tr>
    </w:tbl>
    <w:p w:rsidR="007C0190" w:rsidRPr="003E79ED" w:rsidRDefault="00761670" w:rsidP="00A37272">
      <w:pPr>
        <w:rPr>
          <w:rFonts w:ascii="Century Gothic" w:hAnsi="Century Gothic"/>
          <w:sz w:val="14"/>
        </w:rPr>
      </w:pPr>
      <w:r w:rsidRPr="003E79ED">
        <w:rPr>
          <w:rFonts w:ascii="Century Gothic" w:hAnsi="Century Gothic"/>
          <w:sz w:val="14"/>
        </w:rPr>
        <w:t xml:space="preserve">*Note:  If you didn’t finish an activity in class, it is expected that you </w:t>
      </w:r>
      <w:r w:rsidR="003A74AB" w:rsidRPr="003E79ED">
        <w:rPr>
          <w:rFonts w:ascii="Century Gothic" w:hAnsi="Century Gothic"/>
          <w:sz w:val="14"/>
        </w:rPr>
        <w:t>finish it for the next day so that you are on track to finish on time.</w:t>
      </w:r>
      <w:r w:rsidR="003E79ED" w:rsidRPr="003E79ED">
        <w:rPr>
          <w:rFonts w:ascii="Century Gothic" w:hAnsi="Century Gothic"/>
          <w:sz w:val="14"/>
        </w:rPr>
        <w:t xml:space="preserve">  Also, if you finish an activity early, feel free to begin the next step.</w:t>
      </w:r>
      <w:r w:rsidR="003A74AB" w:rsidRPr="003E79ED">
        <w:rPr>
          <w:rFonts w:ascii="Century Gothic" w:hAnsi="Century Gothic"/>
          <w:sz w:val="14"/>
        </w:rPr>
        <w:t xml:space="preserve">  There may be pop reading quizzes along the way!  Be sure to keep up with the reading. </w:t>
      </w:r>
    </w:p>
    <w:p w:rsidR="00A66D16" w:rsidRDefault="002E62B8" w:rsidP="00A37272">
      <w:pPr>
        <w:rPr>
          <w:rFonts w:ascii="Century Gothic" w:hAnsi="Century Gothic"/>
          <w:szCs w:val="28"/>
        </w:rPr>
      </w:pPr>
      <w:r w:rsidRPr="003E79ED">
        <w:rPr>
          <w:rFonts w:ascii="Gloucester MT Extra Condensed" w:hAnsi="Gloucester MT Extra Condensed"/>
          <w:sz w:val="28"/>
          <w:szCs w:val="28"/>
        </w:rPr>
        <w:t>Page Set-up:</w:t>
      </w:r>
      <w:r w:rsidR="00A66D16">
        <w:rPr>
          <w:rFonts w:ascii="Gloucester MT Extra Condensed" w:hAnsi="Gloucester MT Extra Condensed"/>
          <w:sz w:val="28"/>
          <w:szCs w:val="28"/>
        </w:rPr>
        <w:t xml:space="preserve"> </w:t>
      </w:r>
      <w:r w:rsidR="00A20403" w:rsidRPr="0099145B">
        <w:rPr>
          <w:rFonts w:ascii="Century Gothic" w:hAnsi="Century Gothic"/>
          <w:sz w:val="20"/>
          <w:szCs w:val="28"/>
        </w:rPr>
        <w:t>Each page must be typed according to MLA format, that is to say it has 1 inch margins, has the proper header in the upper right corner (last name &amp; page #), the proper heading on the left (yo</w:t>
      </w:r>
      <w:r w:rsidR="00A86D24">
        <w:rPr>
          <w:rFonts w:ascii="Century Gothic" w:hAnsi="Century Gothic"/>
          <w:sz w:val="20"/>
          <w:szCs w:val="28"/>
        </w:rPr>
        <w:t>ur name, Johnson</w:t>
      </w:r>
      <w:r w:rsidR="00A20403" w:rsidRPr="0099145B">
        <w:rPr>
          <w:rFonts w:ascii="Century Gothic" w:hAnsi="Century Gothic"/>
          <w:sz w:val="20"/>
          <w:szCs w:val="28"/>
        </w:rPr>
        <w:t xml:space="preserve">, Contemporary Lit, date – day month year), a title (can be creative or simply the prompt title), </w:t>
      </w:r>
      <w:r w:rsidR="00A66D16" w:rsidRPr="0099145B">
        <w:rPr>
          <w:rFonts w:ascii="Century Gothic" w:hAnsi="Century Gothic"/>
          <w:sz w:val="20"/>
          <w:szCs w:val="28"/>
        </w:rPr>
        <w:t xml:space="preserve">uses Times New Roman, size 12 font, and is double spaced.  </w:t>
      </w:r>
    </w:p>
    <w:p w:rsidR="00C85CD7" w:rsidRPr="00C85CD7" w:rsidRDefault="00A66D16" w:rsidP="00A37272">
      <w:pPr>
        <w:rPr>
          <w:rFonts w:ascii="Century Gothic" w:hAnsi="Century Gothic"/>
          <w:sz w:val="20"/>
        </w:rPr>
      </w:pPr>
      <w:r w:rsidRPr="00A66D16">
        <w:rPr>
          <w:rFonts w:ascii="Gloucester MT Extra Condensed" w:hAnsi="Gloucester MT Extra Condensed"/>
          <w:sz w:val="28"/>
          <w:szCs w:val="28"/>
        </w:rPr>
        <w:t>Expectations</w:t>
      </w:r>
      <w:r w:rsidR="00C85CD7">
        <w:rPr>
          <w:rFonts w:ascii="Gloucester MT Extra Condensed" w:hAnsi="Gloucester MT Extra Condensed"/>
          <w:sz w:val="28"/>
          <w:szCs w:val="28"/>
        </w:rPr>
        <w:t xml:space="preserve"> and Grades</w:t>
      </w:r>
      <w:r w:rsidRPr="00A66D16">
        <w:rPr>
          <w:rFonts w:ascii="Gloucester MT Extra Condensed" w:hAnsi="Gloucester MT Extra Condensed"/>
          <w:sz w:val="28"/>
          <w:szCs w:val="28"/>
        </w:rPr>
        <w:t>:</w:t>
      </w:r>
      <w:r>
        <w:rPr>
          <w:rFonts w:ascii="Gloucester MT Extra Condensed" w:hAnsi="Gloucester MT Extra Condensed"/>
          <w:sz w:val="28"/>
          <w:szCs w:val="28"/>
        </w:rPr>
        <w:t xml:space="preserve">  </w:t>
      </w:r>
      <w:r w:rsidR="00C85CD7">
        <w:rPr>
          <w:rFonts w:ascii="Century Gothic" w:hAnsi="Century Gothic"/>
          <w:sz w:val="20"/>
        </w:rPr>
        <w:t>Ea</w:t>
      </w:r>
      <w:r w:rsidR="00C85CD7" w:rsidRPr="0099145B">
        <w:rPr>
          <w:rFonts w:ascii="Century Gothic" w:hAnsi="Century Gothic"/>
          <w:sz w:val="20"/>
        </w:rPr>
        <w:t xml:space="preserve">ch </w:t>
      </w:r>
      <w:r w:rsidR="00C85CD7">
        <w:rPr>
          <w:rFonts w:ascii="Century Gothic" w:hAnsi="Century Gothic"/>
          <w:sz w:val="20"/>
        </w:rPr>
        <w:t>prompt is worth 15 points.  A majority of the points will be awarded for your ideas and the thoughtfulness of your work.  A few points will be awarded for spelling, grammar, and formatting.  Every</w:t>
      </w:r>
      <w:r w:rsidR="00C85CD7" w:rsidRPr="0099145B">
        <w:rPr>
          <w:rFonts w:ascii="Century Gothic" w:hAnsi="Century Gothic"/>
          <w:sz w:val="20"/>
        </w:rPr>
        <w:t xml:space="preserve"> </w:t>
      </w:r>
      <w:r w:rsidR="00C85CD7">
        <w:rPr>
          <w:rFonts w:ascii="Century Gothic" w:hAnsi="Century Gothic"/>
          <w:sz w:val="20"/>
        </w:rPr>
        <w:t xml:space="preserve">assignment must hit the required page length.  If it does not meet the length requirements, points will be deducted due to a lack of thoroughness when responding.  </w:t>
      </w:r>
    </w:p>
    <w:p w:rsidR="00F24956" w:rsidRPr="003E79ED" w:rsidRDefault="00F24956" w:rsidP="00A37272">
      <w:pPr>
        <w:rPr>
          <w:rFonts w:ascii="Gloucester MT Extra Condensed" w:hAnsi="Gloucester MT Extra Condensed"/>
          <w:sz w:val="28"/>
          <w:szCs w:val="28"/>
        </w:rPr>
      </w:pPr>
      <w:r w:rsidRPr="003E79ED">
        <w:rPr>
          <w:rFonts w:ascii="Gloucester MT Extra Condensed" w:hAnsi="Gloucester MT Extra Condensed"/>
          <w:sz w:val="28"/>
          <w:szCs w:val="28"/>
        </w:rPr>
        <w:t>Prompts</w:t>
      </w:r>
      <w:r w:rsidR="00A20403">
        <w:rPr>
          <w:rFonts w:ascii="Gloucester MT Extra Condensed" w:hAnsi="Gloucester MT Extra Condensed"/>
          <w:sz w:val="28"/>
          <w:szCs w:val="28"/>
        </w:rPr>
        <w:t xml:space="preserve"> by</w:t>
      </w:r>
      <w:r w:rsidR="00C85CD7">
        <w:rPr>
          <w:rFonts w:ascii="Gloucester MT Extra Condensed" w:hAnsi="Gloucester MT Extra Condensed"/>
          <w:sz w:val="28"/>
          <w:szCs w:val="28"/>
        </w:rPr>
        <w:t xml:space="preserve"> the</w:t>
      </w:r>
      <w:r w:rsidR="00A20403">
        <w:rPr>
          <w:rFonts w:ascii="Gloucester MT Extra Condensed" w:hAnsi="Gloucester MT Extra Condensed"/>
          <w:sz w:val="28"/>
          <w:szCs w:val="28"/>
        </w:rPr>
        <w:t xml:space="preserve"> Week</w:t>
      </w:r>
    </w:p>
    <w:p w:rsidR="00CB7117" w:rsidRPr="0072003F" w:rsidRDefault="00F24956" w:rsidP="00CB7117">
      <w:pPr>
        <w:rPr>
          <w:rFonts w:ascii="Century Gothic" w:hAnsi="Century Gothic"/>
        </w:rPr>
      </w:pPr>
      <w:r w:rsidRPr="0072003F">
        <w:rPr>
          <w:rFonts w:ascii="Gloucester MT Extra Condensed" w:hAnsi="Gloucester MT Extra Condensed"/>
          <w:sz w:val="28"/>
          <w:szCs w:val="28"/>
        </w:rPr>
        <w:t>Week 1</w:t>
      </w:r>
      <w:r w:rsidR="0078240C">
        <w:rPr>
          <w:rFonts w:ascii="Gloucester MT Extra Condensed" w:hAnsi="Gloucester MT Extra Condensed"/>
          <w:sz w:val="28"/>
          <w:szCs w:val="28"/>
        </w:rPr>
        <w:t xml:space="preserve"> and 2</w:t>
      </w:r>
      <w:r w:rsidRPr="0072003F">
        <w:rPr>
          <w:rFonts w:ascii="Gloucester MT Extra Condensed" w:hAnsi="Gloucester MT Extra Condensed"/>
          <w:sz w:val="28"/>
          <w:szCs w:val="28"/>
        </w:rPr>
        <w:t>:</w:t>
      </w:r>
      <w:r w:rsidRPr="0072003F">
        <w:rPr>
          <w:rFonts w:ascii="Century Gothic" w:hAnsi="Century Gothic"/>
        </w:rPr>
        <w:t xml:space="preserve">  </w:t>
      </w:r>
      <w:r w:rsidR="00CB7117" w:rsidRPr="0072003F">
        <w:rPr>
          <w:rFonts w:ascii="Gloucester MT Extra Condensed" w:hAnsi="Gloucester MT Extra Condensed"/>
          <w:sz w:val="28"/>
          <w:szCs w:val="28"/>
        </w:rPr>
        <w:t>Banned Books</w:t>
      </w:r>
    </w:p>
    <w:p w:rsidR="00F24956" w:rsidRPr="0099145B" w:rsidRDefault="0078240C" w:rsidP="00CB7117">
      <w:pPr>
        <w:rPr>
          <w:rFonts w:ascii="Century Gothic" w:hAnsi="Century Gothic"/>
          <w:sz w:val="20"/>
        </w:rPr>
      </w:pPr>
      <w:r>
        <w:rPr>
          <w:noProof/>
          <w:color w:val="0000FF"/>
        </w:rPr>
        <w:drawing>
          <wp:anchor distT="0" distB="0" distL="114300" distR="114300" simplePos="0" relativeHeight="251661312" behindDoc="0" locked="0" layoutInCell="1" allowOverlap="1" wp14:anchorId="7D9BBF78" wp14:editId="5B0D4D56">
            <wp:simplePos x="0" y="0"/>
            <wp:positionH relativeFrom="column">
              <wp:posOffset>4529455</wp:posOffset>
            </wp:positionH>
            <wp:positionV relativeFrom="paragraph">
              <wp:posOffset>611667</wp:posOffset>
            </wp:positionV>
            <wp:extent cx="1881505" cy="1807210"/>
            <wp:effectExtent l="0" t="0" r="0" b="2540"/>
            <wp:wrapNone/>
            <wp:docPr id="4" name="Picture 4" descr="http://ih0.redbubble.net/image.58846665.6996/sticker,375x36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0.redbubble.net/image.58846665.6996/sticker,375x360.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50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2336" behindDoc="0" locked="0" layoutInCell="1" allowOverlap="1" wp14:anchorId="70D6EB5B" wp14:editId="000FEA4A">
            <wp:simplePos x="0" y="0"/>
            <wp:positionH relativeFrom="column">
              <wp:posOffset>2747645</wp:posOffset>
            </wp:positionH>
            <wp:positionV relativeFrom="paragraph">
              <wp:posOffset>557057</wp:posOffset>
            </wp:positionV>
            <wp:extent cx="1430020" cy="1849755"/>
            <wp:effectExtent l="0" t="0" r="0" b="0"/>
            <wp:wrapNone/>
            <wp:docPr id="5" name="Picture 5" descr="https://storybookstorage.s3.amazonaws.com/items/images/000/097/280/original/tralfamadorian_by_bromidicjunket-d3eg63p.png?14325751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orybookstorage.s3.amazonaws.com/items/images/000/097/280/original/tralfamadorian_by_bromidicjunket-d3eg63p.png?143257512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02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117" w:rsidRPr="0099145B">
        <w:rPr>
          <w:rFonts w:ascii="Century Gothic" w:hAnsi="Century Gothic"/>
          <w:sz w:val="20"/>
          <w:u w:val="single"/>
        </w:rPr>
        <w:t>Banned Books Prompt:</w:t>
      </w:r>
      <w:r w:rsidR="00CB7117" w:rsidRPr="0099145B">
        <w:rPr>
          <w:rFonts w:ascii="Century Gothic" w:hAnsi="Century Gothic"/>
          <w:sz w:val="20"/>
        </w:rPr>
        <w:t xml:space="preserve">  Write a 1 ½ - 2 page summary about book banning.  </w:t>
      </w:r>
      <w:r w:rsidR="00CB7117">
        <w:rPr>
          <w:rFonts w:ascii="Century Gothic" w:hAnsi="Century Gothic"/>
          <w:sz w:val="20"/>
        </w:rPr>
        <w:t>Consider writing about the first amendment right</w:t>
      </w:r>
      <w:r w:rsidR="00CB7117" w:rsidRPr="0099145B">
        <w:rPr>
          <w:rFonts w:ascii="Century Gothic" w:hAnsi="Century Gothic"/>
          <w:sz w:val="20"/>
        </w:rPr>
        <w:t xml:space="preserve">, </w:t>
      </w:r>
      <w:proofErr w:type="gramStart"/>
      <w:r w:rsidR="00CB7117" w:rsidRPr="0099145B">
        <w:rPr>
          <w:rFonts w:ascii="Century Gothic" w:hAnsi="Century Gothic"/>
          <w:sz w:val="20"/>
        </w:rPr>
        <w:t>reasons why books</w:t>
      </w:r>
      <w:r w:rsidR="00CB7117">
        <w:rPr>
          <w:rFonts w:ascii="Century Gothic" w:hAnsi="Century Gothic"/>
          <w:sz w:val="20"/>
        </w:rPr>
        <w:t xml:space="preserve"> are banned, who bans</w:t>
      </w:r>
      <w:proofErr w:type="gramEnd"/>
      <w:r w:rsidR="00CB7117">
        <w:rPr>
          <w:rFonts w:ascii="Century Gothic" w:hAnsi="Century Gothic"/>
          <w:sz w:val="20"/>
        </w:rPr>
        <w:t xml:space="preserve"> them, </w:t>
      </w:r>
      <w:r w:rsidR="00CB7117" w:rsidRPr="0099145B">
        <w:rPr>
          <w:rFonts w:ascii="Century Gothic" w:hAnsi="Century Gothic"/>
          <w:sz w:val="20"/>
        </w:rPr>
        <w:t xml:space="preserve">why </w:t>
      </w:r>
      <w:r w:rsidR="00CB7117" w:rsidRPr="0099145B">
        <w:rPr>
          <w:rFonts w:ascii="Century Gothic" w:hAnsi="Century Gothic"/>
          <w:i/>
          <w:sz w:val="20"/>
        </w:rPr>
        <w:t xml:space="preserve">Slaughterhouse </w:t>
      </w:r>
      <w:r w:rsidR="00CB7117" w:rsidRPr="0099145B">
        <w:rPr>
          <w:rFonts w:ascii="Century Gothic" w:hAnsi="Century Gothic"/>
          <w:sz w:val="20"/>
        </w:rPr>
        <w:t>Five was banned</w:t>
      </w:r>
      <w:r w:rsidR="00CB7117">
        <w:rPr>
          <w:rFonts w:ascii="Century Gothic" w:hAnsi="Century Gothic"/>
          <w:sz w:val="20"/>
        </w:rPr>
        <w:t>, and/or your stance</w:t>
      </w:r>
      <w:r w:rsidR="00CB7117" w:rsidRPr="0099145B">
        <w:rPr>
          <w:rFonts w:ascii="Century Gothic" w:hAnsi="Century Gothic"/>
          <w:sz w:val="20"/>
        </w:rPr>
        <w:t xml:space="preserve">.  </w:t>
      </w:r>
    </w:p>
    <w:p w:rsidR="003035A0" w:rsidRDefault="0078240C" w:rsidP="00A37272">
      <w:pPr>
        <w:rPr>
          <w:rFonts w:ascii="Century Gothic" w:hAnsi="Century Gothic"/>
          <w:sz w:val="20"/>
        </w:rPr>
      </w:pPr>
      <w:r>
        <w:rPr>
          <w:noProof/>
          <w:color w:val="0000FF"/>
        </w:rPr>
        <w:drawing>
          <wp:anchor distT="0" distB="0" distL="114300" distR="114300" simplePos="0" relativeHeight="251660288" behindDoc="0" locked="0" layoutInCell="1" allowOverlap="1" wp14:anchorId="33C20326" wp14:editId="34FF8D84">
            <wp:simplePos x="0" y="0"/>
            <wp:positionH relativeFrom="column">
              <wp:posOffset>532130</wp:posOffset>
            </wp:positionH>
            <wp:positionV relativeFrom="paragraph">
              <wp:posOffset>94777</wp:posOffset>
            </wp:positionV>
            <wp:extent cx="1720850" cy="1583690"/>
            <wp:effectExtent l="0" t="0" r="0" b="0"/>
            <wp:wrapNone/>
            <wp:docPr id="3" name="Picture 3" descr="http://sites.psu.edu/aqhoke5396/wp-content/uploads/sites/17162/2014/10/Slaughterhouse-Five-Desig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tes.psu.edu/aqhoke5396/wp-content/uploads/sites/17162/2014/10/Slaughterhouse-Five-Design.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85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956" w:rsidRPr="0099145B">
        <w:rPr>
          <w:rFonts w:ascii="Century Gothic" w:hAnsi="Century Gothic"/>
          <w:sz w:val="20"/>
        </w:rPr>
        <w:t>.</w:t>
      </w:r>
    </w:p>
    <w:p w:rsidR="00C85CD7" w:rsidRDefault="00C85CD7" w:rsidP="00A37272">
      <w:pPr>
        <w:rPr>
          <w:rFonts w:ascii="Gloucester MT Extra Condensed" w:hAnsi="Gloucester MT Extra Condensed"/>
          <w:sz w:val="28"/>
          <w:szCs w:val="28"/>
        </w:rPr>
      </w:pPr>
    </w:p>
    <w:p w:rsidR="005C5D8E" w:rsidRDefault="005C5D8E" w:rsidP="00A37272">
      <w:pPr>
        <w:rPr>
          <w:rFonts w:ascii="Gloucester MT Extra Condensed" w:hAnsi="Gloucester MT Extra Condensed"/>
          <w:sz w:val="28"/>
          <w:szCs w:val="28"/>
        </w:rPr>
      </w:pPr>
    </w:p>
    <w:p w:rsidR="005C5D8E" w:rsidRDefault="005C5D8E" w:rsidP="00A37272">
      <w:pPr>
        <w:rPr>
          <w:rFonts w:ascii="Gloucester MT Extra Condensed" w:hAnsi="Gloucester MT Extra Condensed"/>
          <w:sz w:val="28"/>
          <w:szCs w:val="28"/>
        </w:rPr>
      </w:pPr>
    </w:p>
    <w:p w:rsidR="00CB7117" w:rsidRPr="0072003F" w:rsidRDefault="0078240C" w:rsidP="00CB7117">
      <w:pPr>
        <w:rPr>
          <w:rFonts w:ascii="Century Gothic" w:hAnsi="Century Gothic"/>
        </w:rPr>
      </w:pPr>
      <w:r>
        <w:rPr>
          <w:rFonts w:ascii="Gloucester MT Extra Condensed" w:hAnsi="Gloucester MT Extra Condensed"/>
          <w:sz w:val="28"/>
          <w:szCs w:val="28"/>
        </w:rPr>
        <w:lastRenderedPageBreak/>
        <w:t>Week 3</w:t>
      </w:r>
      <w:r w:rsidR="0072003F" w:rsidRPr="0072003F">
        <w:rPr>
          <w:rFonts w:ascii="Gloucester MT Extra Condensed" w:hAnsi="Gloucester MT Extra Condensed"/>
          <w:sz w:val="28"/>
          <w:szCs w:val="28"/>
        </w:rPr>
        <w:t>:</w:t>
      </w:r>
      <w:r w:rsidR="0072003F" w:rsidRPr="0072003F">
        <w:rPr>
          <w:rFonts w:ascii="Century Gothic" w:hAnsi="Century Gothic"/>
        </w:rPr>
        <w:t xml:space="preserve">  </w:t>
      </w:r>
      <w:r w:rsidR="00CB7117" w:rsidRPr="0072003F">
        <w:rPr>
          <w:rFonts w:ascii="Gloucester MT Extra Condensed" w:hAnsi="Gloucester MT Extra Condensed"/>
          <w:sz w:val="28"/>
          <w:szCs w:val="28"/>
        </w:rPr>
        <w:t>Kurt Vonnegut &amp; Dresden Bombings</w:t>
      </w:r>
    </w:p>
    <w:p w:rsidR="00CB7117" w:rsidRDefault="00CB7117" w:rsidP="00CB7117">
      <w:pPr>
        <w:rPr>
          <w:rFonts w:ascii="Century Gothic" w:hAnsi="Century Gothic"/>
          <w:sz w:val="20"/>
        </w:rPr>
      </w:pPr>
      <w:r w:rsidRPr="0099145B">
        <w:rPr>
          <w:rFonts w:ascii="Century Gothic" w:hAnsi="Century Gothic"/>
          <w:sz w:val="20"/>
          <w:u w:val="single"/>
        </w:rPr>
        <w:t>Kurt Vonnegut Prompt</w:t>
      </w:r>
      <w:r w:rsidRPr="0099145B">
        <w:rPr>
          <w:rFonts w:ascii="Century Gothic" w:hAnsi="Century Gothic"/>
          <w:sz w:val="20"/>
        </w:rPr>
        <w:t xml:space="preserve">:  Write a 1 ½ to 2 page (composed of three paragraphs) summary about Kurt Vonnegut.  </w:t>
      </w:r>
      <w:r>
        <w:rPr>
          <w:rFonts w:ascii="Century Gothic" w:hAnsi="Century Gothic"/>
          <w:sz w:val="20"/>
        </w:rPr>
        <w:t>Consider writing about his life, significant influencing factors and fun facts about Vonnegut.</w:t>
      </w:r>
    </w:p>
    <w:p w:rsidR="00CB7117" w:rsidRPr="0099145B" w:rsidRDefault="00CB7117" w:rsidP="00CB7117">
      <w:pPr>
        <w:rPr>
          <w:rFonts w:ascii="Century Gothic" w:hAnsi="Century Gothic"/>
          <w:sz w:val="20"/>
        </w:rPr>
      </w:pPr>
      <w:r w:rsidRPr="0099145B">
        <w:rPr>
          <w:rFonts w:ascii="Century Gothic" w:hAnsi="Century Gothic"/>
          <w:sz w:val="20"/>
          <w:u w:val="single"/>
        </w:rPr>
        <w:t>Dresden Bombing Prompt:</w:t>
      </w:r>
      <w:r w:rsidRPr="0099145B">
        <w:rPr>
          <w:rFonts w:ascii="Century Gothic" w:hAnsi="Century Gothic"/>
          <w:sz w:val="20"/>
        </w:rPr>
        <w:t xml:space="preserve">  Write a 1 – 1 ½ page summary about the bombing of Dresden during WWII.  Begin by providing a brief summary of the events, then analyze why this part of WWII is often times overlooked in the history classroom or history textbooks</w:t>
      </w:r>
    </w:p>
    <w:p w:rsidR="00F24956" w:rsidRPr="0072003F" w:rsidRDefault="0078240C" w:rsidP="00663A18">
      <w:pPr>
        <w:tabs>
          <w:tab w:val="left" w:pos="4454"/>
        </w:tabs>
        <w:rPr>
          <w:rFonts w:ascii="Century Gothic" w:hAnsi="Century Gothic"/>
        </w:rPr>
      </w:pPr>
      <w:r>
        <w:rPr>
          <w:rFonts w:ascii="Gloucester MT Extra Condensed" w:hAnsi="Gloucester MT Extra Condensed"/>
          <w:sz w:val="28"/>
          <w:szCs w:val="28"/>
        </w:rPr>
        <w:t>Week 4</w:t>
      </w:r>
      <w:r w:rsidR="0072003F" w:rsidRPr="0072003F">
        <w:rPr>
          <w:rFonts w:ascii="Gloucester MT Extra Condensed" w:hAnsi="Gloucester MT Extra Condensed"/>
          <w:sz w:val="28"/>
          <w:szCs w:val="28"/>
        </w:rPr>
        <w:t>:</w:t>
      </w:r>
      <w:r w:rsidR="0072003F" w:rsidRPr="0072003F">
        <w:rPr>
          <w:rFonts w:ascii="Century Gothic" w:hAnsi="Century Gothic"/>
        </w:rPr>
        <w:t xml:space="preserve">  </w:t>
      </w:r>
      <w:r w:rsidR="00F24956" w:rsidRPr="0072003F">
        <w:rPr>
          <w:rFonts w:ascii="Gloucester MT Extra Condensed" w:hAnsi="Gloucester MT Extra Condensed"/>
          <w:sz w:val="28"/>
          <w:szCs w:val="28"/>
        </w:rPr>
        <w:t>Factors that Influence</w:t>
      </w:r>
      <w:r w:rsidR="00663A18">
        <w:rPr>
          <w:rFonts w:ascii="Gloucester MT Extra Condensed" w:hAnsi="Gloucester MT Extra Condensed"/>
          <w:sz w:val="28"/>
          <w:szCs w:val="28"/>
        </w:rPr>
        <w:tab/>
      </w:r>
    </w:p>
    <w:p w:rsidR="00442696" w:rsidRPr="0099145B" w:rsidRDefault="00442696" w:rsidP="00A37272">
      <w:pPr>
        <w:rPr>
          <w:rFonts w:ascii="Century Gothic" w:hAnsi="Century Gothic"/>
          <w:sz w:val="20"/>
        </w:rPr>
      </w:pPr>
      <w:r w:rsidRPr="0099145B">
        <w:rPr>
          <w:rFonts w:ascii="Century Gothic" w:hAnsi="Century Gothic"/>
          <w:sz w:val="20"/>
          <w:u w:val="single"/>
        </w:rPr>
        <w:t>Factors that Influence Prompt:</w:t>
      </w:r>
      <w:r w:rsidRPr="0099145B">
        <w:rPr>
          <w:rFonts w:ascii="Century Gothic" w:hAnsi="Century Gothic"/>
          <w:sz w:val="20"/>
        </w:rPr>
        <w:t xml:space="preserve">  There are events and factors that occur in </w:t>
      </w:r>
      <w:r w:rsidR="00382601">
        <w:rPr>
          <w:rFonts w:ascii="Century Gothic" w:hAnsi="Century Gothic"/>
          <w:sz w:val="20"/>
        </w:rPr>
        <w:t xml:space="preserve">your life that influence who you are, who </w:t>
      </w:r>
      <w:proofErr w:type="gramStart"/>
      <w:r w:rsidR="00382601">
        <w:rPr>
          <w:rFonts w:ascii="Century Gothic" w:hAnsi="Century Gothic"/>
          <w:sz w:val="20"/>
        </w:rPr>
        <w:t>you  become</w:t>
      </w:r>
      <w:proofErr w:type="gramEnd"/>
      <w:r w:rsidR="00382601">
        <w:rPr>
          <w:rFonts w:ascii="Century Gothic" w:hAnsi="Century Gothic"/>
          <w:sz w:val="20"/>
        </w:rPr>
        <w:t>, what you do, and how you</w:t>
      </w:r>
      <w:r w:rsidRPr="0099145B">
        <w:rPr>
          <w:rFonts w:ascii="Century Gothic" w:hAnsi="Century Gothic"/>
          <w:sz w:val="20"/>
        </w:rPr>
        <w:t xml:space="preserve"> think.  Write a 1 ½ - 2 page reflection of events or factors in </w:t>
      </w:r>
      <w:r w:rsidR="00382601">
        <w:rPr>
          <w:rFonts w:ascii="Century Gothic" w:hAnsi="Century Gothic"/>
          <w:sz w:val="20"/>
        </w:rPr>
        <w:t>your life that influence you</w:t>
      </w:r>
      <w:r w:rsidRPr="0099145B">
        <w:rPr>
          <w:rFonts w:ascii="Century Gothic" w:hAnsi="Century Gothic"/>
          <w:sz w:val="20"/>
        </w:rPr>
        <w:t>.  Explain the factor</w:t>
      </w:r>
      <w:r w:rsidR="003035A0">
        <w:rPr>
          <w:rFonts w:ascii="Century Gothic" w:hAnsi="Century Gothic"/>
          <w:sz w:val="20"/>
        </w:rPr>
        <w:t>(s)</w:t>
      </w:r>
      <w:r w:rsidRPr="0099145B">
        <w:rPr>
          <w:rFonts w:ascii="Century Gothic" w:hAnsi="Century Gothic"/>
          <w:sz w:val="20"/>
        </w:rPr>
        <w:t xml:space="preserve"> or event</w:t>
      </w:r>
      <w:r w:rsidR="003035A0">
        <w:rPr>
          <w:rFonts w:ascii="Century Gothic" w:hAnsi="Century Gothic"/>
          <w:sz w:val="20"/>
        </w:rPr>
        <w:t>(s)</w:t>
      </w:r>
      <w:r w:rsidRPr="0099145B">
        <w:rPr>
          <w:rFonts w:ascii="Century Gothic" w:hAnsi="Century Gothic"/>
          <w:sz w:val="20"/>
        </w:rPr>
        <w:t xml:space="preserve"> and how that influences you.</w:t>
      </w:r>
    </w:p>
    <w:p w:rsidR="00F24956" w:rsidRPr="0072003F" w:rsidRDefault="0072003F" w:rsidP="00A37272">
      <w:pPr>
        <w:rPr>
          <w:rFonts w:ascii="Century Gothic" w:hAnsi="Century Gothic"/>
        </w:rPr>
      </w:pPr>
      <w:r w:rsidRPr="0072003F">
        <w:rPr>
          <w:rFonts w:ascii="Gloucester MT Extra Condensed" w:hAnsi="Gloucester MT Extra Condensed"/>
          <w:sz w:val="28"/>
          <w:szCs w:val="28"/>
        </w:rPr>
        <w:t xml:space="preserve">Week </w:t>
      </w:r>
      <w:r w:rsidR="0078240C">
        <w:rPr>
          <w:rFonts w:ascii="Gloucester MT Extra Condensed" w:hAnsi="Gloucester MT Extra Condensed"/>
          <w:sz w:val="28"/>
          <w:szCs w:val="28"/>
        </w:rPr>
        <w:t>5</w:t>
      </w:r>
      <w:r w:rsidRPr="0072003F">
        <w:rPr>
          <w:rFonts w:ascii="Gloucester MT Extra Condensed" w:hAnsi="Gloucester MT Extra Condensed"/>
          <w:sz w:val="28"/>
          <w:szCs w:val="28"/>
        </w:rPr>
        <w:t>:</w:t>
      </w:r>
      <w:r w:rsidRPr="0072003F">
        <w:rPr>
          <w:rFonts w:ascii="Century Gothic" w:hAnsi="Century Gothic"/>
        </w:rPr>
        <w:t xml:space="preserve">  </w:t>
      </w:r>
      <w:r w:rsidR="00F24956" w:rsidRPr="0072003F">
        <w:rPr>
          <w:rFonts w:ascii="Gloucester MT Extra Condensed" w:hAnsi="Gloucester MT Extra Condensed"/>
          <w:sz w:val="28"/>
          <w:szCs w:val="28"/>
        </w:rPr>
        <w:t>Post-Modernism &amp; Quote Analysis</w:t>
      </w:r>
    </w:p>
    <w:p w:rsidR="00442696" w:rsidRPr="0099145B" w:rsidRDefault="00442696" w:rsidP="00A37272">
      <w:pPr>
        <w:rPr>
          <w:rFonts w:ascii="Century Gothic" w:hAnsi="Century Gothic"/>
          <w:sz w:val="20"/>
        </w:rPr>
      </w:pPr>
      <w:r w:rsidRPr="0099145B">
        <w:rPr>
          <w:rFonts w:ascii="Century Gothic" w:hAnsi="Century Gothic"/>
          <w:sz w:val="20"/>
          <w:u w:val="single"/>
        </w:rPr>
        <w:t>Post-Modernism Prompt:</w:t>
      </w:r>
      <w:r w:rsidRPr="0099145B">
        <w:rPr>
          <w:rFonts w:ascii="Century Gothic" w:hAnsi="Century Gothic"/>
          <w:sz w:val="20"/>
        </w:rPr>
        <w:t xml:space="preserve">  Create a list of each of the post-modernism techniques, and find one example </w:t>
      </w:r>
      <w:r w:rsidR="0099145B" w:rsidRPr="0099145B">
        <w:rPr>
          <w:rFonts w:ascii="Century Gothic" w:hAnsi="Century Gothic"/>
          <w:sz w:val="20"/>
        </w:rPr>
        <w:t>from the text of each.  Write the post-modern technique</w:t>
      </w:r>
      <w:r w:rsidRPr="0099145B">
        <w:rPr>
          <w:rFonts w:ascii="Century Gothic" w:hAnsi="Century Gothic"/>
          <w:sz w:val="20"/>
        </w:rPr>
        <w:t xml:space="preserve"> and the quote below.</w:t>
      </w:r>
      <w:r w:rsidR="0099145B" w:rsidRPr="0099145B">
        <w:rPr>
          <w:rFonts w:ascii="Century Gothic" w:hAnsi="Century Gothic"/>
          <w:sz w:val="20"/>
        </w:rPr>
        <w:t xml:space="preserve"> </w:t>
      </w:r>
      <w:r w:rsidRPr="0099145B">
        <w:rPr>
          <w:rFonts w:ascii="Century Gothic" w:hAnsi="Century Gothic"/>
          <w:sz w:val="20"/>
        </w:rPr>
        <w:t xml:space="preserve">  Be sure to </w:t>
      </w:r>
      <w:r w:rsidR="001B7C45" w:rsidRPr="0099145B">
        <w:rPr>
          <w:rFonts w:ascii="Century Gothic" w:hAnsi="Century Gothic"/>
          <w:sz w:val="20"/>
        </w:rPr>
        <w:t>cite the quotes.</w:t>
      </w:r>
      <w:r w:rsidR="0099145B" w:rsidRPr="0099145B">
        <w:rPr>
          <w:rFonts w:ascii="Century Gothic" w:hAnsi="Century Gothic"/>
          <w:sz w:val="20"/>
        </w:rPr>
        <w:t xml:space="preserve">  Then briefly explain why using this literary technique is helpful to telling the story (could be 1 – 2 sentences).</w:t>
      </w:r>
    </w:p>
    <w:p w:rsidR="00442696" w:rsidRPr="0099145B" w:rsidRDefault="00442696" w:rsidP="00A37272">
      <w:pPr>
        <w:rPr>
          <w:rFonts w:ascii="Century Gothic" w:hAnsi="Century Gothic"/>
          <w:sz w:val="20"/>
        </w:rPr>
      </w:pPr>
      <w:r w:rsidRPr="0099145B">
        <w:rPr>
          <w:rFonts w:ascii="Century Gothic" w:hAnsi="Century Gothic"/>
          <w:sz w:val="20"/>
          <w:u w:val="single"/>
        </w:rPr>
        <w:t>Quote Analysis Prompt:</w:t>
      </w:r>
      <w:r w:rsidR="003035A0">
        <w:rPr>
          <w:rFonts w:ascii="Century Gothic" w:hAnsi="Century Gothic"/>
          <w:sz w:val="20"/>
        </w:rPr>
        <w:t xml:space="preserve">  In 1 1/</w:t>
      </w:r>
      <w:proofErr w:type="gramStart"/>
      <w:r w:rsidR="003035A0">
        <w:rPr>
          <w:rFonts w:ascii="Century Gothic" w:hAnsi="Century Gothic"/>
          <w:sz w:val="20"/>
        </w:rPr>
        <w:t xml:space="preserve">2 </w:t>
      </w:r>
      <w:r w:rsidR="001B7C45" w:rsidRPr="0099145B">
        <w:rPr>
          <w:rFonts w:ascii="Century Gothic" w:hAnsi="Century Gothic"/>
          <w:sz w:val="20"/>
        </w:rPr>
        <w:t xml:space="preserve"> pages</w:t>
      </w:r>
      <w:proofErr w:type="gramEnd"/>
      <w:r w:rsidR="001B7C45" w:rsidRPr="0099145B">
        <w:rPr>
          <w:rFonts w:ascii="Century Gothic" w:hAnsi="Century Gothic"/>
          <w:sz w:val="20"/>
        </w:rPr>
        <w:t xml:space="preserve">, select 2 meaningful quotes from the novel.  Write the quote, skip a line then </w:t>
      </w:r>
      <w:r w:rsidR="0099145B" w:rsidRPr="0099145B">
        <w:rPr>
          <w:rFonts w:ascii="Century Gothic" w:hAnsi="Century Gothic"/>
          <w:sz w:val="20"/>
        </w:rPr>
        <w:t>write</w:t>
      </w:r>
      <w:r w:rsidR="001B7C45" w:rsidRPr="0099145B">
        <w:rPr>
          <w:rFonts w:ascii="Century Gothic" w:hAnsi="Century Gothic"/>
          <w:sz w:val="20"/>
        </w:rPr>
        <w:t xml:space="preserve"> about a half a page analyzing the meaning of the quote and </w:t>
      </w:r>
      <w:proofErr w:type="gramStart"/>
      <w:r w:rsidR="001B7C45" w:rsidRPr="0099145B">
        <w:rPr>
          <w:rFonts w:ascii="Century Gothic" w:hAnsi="Century Gothic"/>
          <w:sz w:val="20"/>
        </w:rPr>
        <w:t>it</w:t>
      </w:r>
      <w:r w:rsidR="003035A0">
        <w:rPr>
          <w:rFonts w:ascii="Century Gothic" w:hAnsi="Century Gothic"/>
          <w:sz w:val="20"/>
        </w:rPr>
        <w:t>’s</w:t>
      </w:r>
      <w:proofErr w:type="gramEnd"/>
      <w:r w:rsidR="001B7C45" w:rsidRPr="0099145B">
        <w:rPr>
          <w:rFonts w:ascii="Century Gothic" w:hAnsi="Century Gothic"/>
          <w:sz w:val="20"/>
        </w:rPr>
        <w:t xml:space="preserve"> significance.  Consider the significance to our society, humanity, </w:t>
      </w:r>
      <w:r w:rsidR="0099145B" w:rsidRPr="0099145B">
        <w:rPr>
          <w:rFonts w:ascii="Century Gothic" w:hAnsi="Century Gothic"/>
          <w:sz w:val="20"/>
        </w:rPr>
        <w:t>and/</w:t>
      </w:r>
      <w:r w:rsidR="001B7C45" w:rsidRPr="0099145B">
        <w:rPr>
          <w:rFonts w:ascii="Century Gothic" w:hAnsi="Century Gothic"/>
          <w:sz w:val="20"/>
        </w:rPr>
        <w:t xml:space="preserve">or the students </w:t>
      </w:r>
      <w:r w:rsidR="0099145B" w:rsidRPr="0099145B">
        <w:rPr>
          <w:rFonts w:ascii="Century Gothic" w:hAnsi="Century Gothic"/>
          <w:sz w:val="20"/>
        </w:rPr>
        <w:t>he</w:t>
      </w:r>
      <w:r w:rsidR="001B7C45" w:rsidRPr="0099145B">
        <w:rPr>
          <w:rFonts w:ascii="Century Gothic" w:hAnsi="Century Gothic"/>
          <w:sz w:val="20"/>
        </w:rPr>
        <w:t>re at OHS.</w:t>
      </w:r>
    </w:p>
    <w:p w:rsidR="00F24956" w:rsidRPr="0072003F" w:rsidRDefault="00F25AB0" w:rsidP="00A37272">
      <w:pPr>
        <w:rPr>
          <w:rFonts w:ascii="Century Gothic" w:hAnsi="Century Gothic"/>
        </w:rPr>
      </w:pPr>
      <w:r>
        <w:rPr>
          <w:rFonts w:ascii="Gloucester MT Extra Condensed" w:hAnsi="Gloucester MT Extra Condensed"/>
          <w:sz w:val="28"/>
          <w:szCs w:val="28"/>
        </w:rPr>
        <w:t>Week 6</w:t>
      </w:r>
      <w:r w:rsidR="0072003F" w:rsidRPr="0072003F">
        <w:rPr>
          <w:rFonts w:ascii="Gloucester MT Extra Condensed" w:hAnsi="Gloucester MT Extra Condensed"/>
          <w:sz w:val="28"/>
          <w:szCs w:val="28"/>
        </w:rPr>
        <w:t>:</w:t>
      </w:r>
      <w:r w:rsidR="0072003F" w:rsidRPr="0072003F">
        <w:rPr>
          <w:rFonts w:ascii="Century Gothic" w:hAnsi="Century Gothic"/>
        </w:rPr>
        <w:t xml:space="preserve">  </w:t>
      </w:r>
      <w:r w:rsidR="00F24956" w:rsidRPr="0072003F">
        <w:rPr>
          <w:rFonts w:ascii="Gloucester MT Extra Condensed" w:hAnsi="Gloucester MT Extra Condensed"/>
          <w:sz w:val="28"/>
        </w:rPr>
        <w:t>Deeper Questions &amp; Reflection</w:t>
      </w:r>
      <w:r w:rsidR="007201F6">
        <w:rPr>
          <w:rFonts w:ascii="Gloucester MT Extra Condensed" w:hAnsi="Gloucester MT Extra Condensed"/>
          <w:sz w:val="28"/>
        </w:rPr>
        <w:t>s</w:t>
      </w:r>
    </w:p>
    <w:p w:rsidR="00980044" w:rsidRPr="0099145B" w:rsidRDefault="001B7C45" w:rsidP="00A37272">
      <w:pPr>
        <w:rPr>
          <w:rFonts w:ascii="Century Gothic" w:hAnsi="Century Gothic"/>
          <w:sz w:val="20"/>
        </w:rPr>
      </w:pPr>
      <w:r w:rsidRPr="0099145B">
        <w:rPr>
          <w:rFonts w:ascii="Century Gothic" w:hAnsi="Century Gothic"/>
          <w:sz w:val="20"/>
          <w:u w:val="single"/>
        </w:rPr>
        <w:t>Deeper Questions Prompt:</w:t>
      </w:r>
      <w:r w:rsidR="00980044" w:rsidRPr="0099145B">
        <w:rPr>
          <w:rFonts w:ascii="Century Gothic" w:hAnsi="Century Gothic"/>
          <w:sz w:val="20"/>
        </w:rPr>
        <w:t xml:space="preserve">  </w:t>
      </w:r>
      <w:r w:rsidR="00980044" w:rsidRPr="0099145B">
        <w:rPr>
          <w:rFonts w:ascii="Century Gothic" w:hAnsi="Century Gothic"/>
          <w:i/>
          <w:sz w:val="20"/>
        </w:rPr>
        <w:t>Slaughterhouse Five</w:t>
      </w:r>
      <w:r w:rsidR="00980044" w:rsidRPr="0099145B">
        <w:rPr>
          <w:rFonts w:ascii="Century Gothic" w:hAnsi="Century Gothic"/>
          <w:sz w:val="20"/>
        </w:rPr>
        <w:t xml:space="preserve"> brings up several deep and thought provoking questions</w:t>
      </w:r>
      <w:r w:rsidR="00980044" w:rsidRPr="0099145B">
        <w:rPr>
          <w:rFonts w:ascii="Century Gothic" w:hAnsi="Century Gothic"/>
          <w:i/>
          <w:sz w:val="20"/>
        </w:rPr>
        <w:t xml:space="preserve">.  </w:t>
      </w:r>
      <w:r w:rsidR="00980044" w:rsidRPr="0099145B">
        <w:rPr>
          <w:rFonts w:ascii="Century Gothic" w:hAnsi="Century Gothic"/>
          <w:sz w:val="20"/>
        </w:rPr>
        <w:t xml:space="preserve">Choose one of the following questions and attempt to answer it in </w:t>
      </w:r>
      <w:r w:rsidR="0099145B" w:rsidRPr="0099145B">
        <w:rPr>
          <w:rFonts w:ascii="Century Gothic" w:hAnsi="Century Gothic"/>
          <w:sz w:val="20"/>
        </w:rPr>
        <w:t>1 ½ - 2</w:t>
      </w:r>
      <w:r w:rsidR="00980044" w:rsidRPr="0099145B">
        <w:rPr>
          <w:rFonts w:ascii="Century Gothic" w:hAnsi="Century Gothic"/>
          <w:sz w:val="20"/>
        </w:rPr>
        <w:t xml:space="preserve"> pages.  </w:t>
      </w:r>
    </w:p>
    <w:p w:rsidR="003A6F0C" w:rsidRPr="0099145B" w:rsidRDefault="003A6F0C" w:rsidP="003A6F0C">
      <w:pPr>
        <w:pStyle w:val="ListParagraph"/>
        <w:numPr>
          <w:ilvl w:val="0"/>
          <w:numId w:val="2"/>
        </w:numPr>
        <w:rPr>
          <w:rFonts w:ascii="Century Gothic" w:hAnsi="Century Gothic"/>
          <w:sz w:val="20"/>
        </w:rPr>
      </w:pPr>
      <w:r w:rsidRPr="0099145B">
        <w:rPr>
          <w:rFonts w:ascii="Century Gothic" w:hAnsi="Century Gothic"/>
          <w:sz w:val="20"/>
        </w:rPr>
        <w:t>What is the significance of the quote “So it goes”?</w:t>
      </w:r>
    </w:p>
    <w:p w:rsidR="003A6F0C" w:rsidRPr="0099145B" w:rsidRDefault="003A6F0C" w:rsidP="003A6F0C">
      <w:pPr>
        <w:pStyle w:val="ListParagraph"/>
        <w:numPr>
          <w:ilvl w:val="0"/>
          <w:numId w:val="2"/>
        </w:numPr>
        <w:rPr>
          <w:rFonts w:ascii="Century Gothic" w:hAnsi="Century Gothic"/>
          <w:sz w:val="20"/>
        </w:rPr>
      </w:pPr>
      <w:r w:rsidRPr="0099145B">
        <w:rPr>
          <w:rFonts w:ascii="Century Gothic" w:hAnsi="Century Gothic"/>
          <w:sz w:val="20"/>
        </w:rPr>
        <w:t>What is free-will and does it really exist?</w:t>
      </w:r>
    </w:p>
    <w:p w:rsidR="003A6F0C" w:rsidRPr="0099145B" w:rsidRDefault="003A6F0C" w:rsidP="003A6F0C">
      <w:pPr>
        <w:pStyle w:val="ListParagraph"/>
        <w:numPr>
          <w:ilvl w:val="0"/>
          <w:numId w:val="2"/>
        </w:numPr>
        <w:rPr>
          <w:rFonts w:ascii="Century Gothic" w:hAnsi="Century Gothic"/>
          <w:sz w:val="20"/>
        </w:rPr>
      </w:pPr>
      <w:r w:rsidRPr="0099145B">
        <w:rPr>
          <w:rFonts w:ascii="Century Gothic" w:hAnsi="Century Gothic"/>
          <w:sz w:val="20"/>
        </w:rPr>
        <w:t>Many claim that this book is an anti-war novel.  Would you agree or disagree?  Why?</w:t>
      </w:r>
    </w:p>
    <w:p w:rsidR="003A6F0C" w:rsidRPr="0099145B" w:rsidRDefault="003A6F0C" w:rsidP="003A6F0C">
      <w:pPr>
        <w:pStyle w:val="ListParagraph"/>
        <w:numPr>
          <w:ilvl w:val="0"/>
          <w:numId w:val="2"/>
        </w:numPr>
        <w:rPr>
          <w:rFonts w:ascii="Century Gothic" w:hAnsi="Century Gothic"/>
          <w:sz w:val="20"/>
        </w:rPr>
      </w:pPr>
      <w:r w:rsidRPr="0099145B">
        <w:rPr>
          <w:rFonts w:ascii="Century Gothic" w:hAnsi="Century Gothic"/>
          <w:sz w:val="20"/>
        </w:rPr>
        <w:t>What truths about life can be learned from this novel?</w:t>
      </w:r>
    </w:p>
    <w:p w:rsidR="001B7C45" w:rsidRPr="0099145B" w:rsidRDefault="00980044" w:rsidP="00A37272">
      <w:pPr>
        <w:rPr>
          <w:rFonts w:ascii="Century Gothic" w:hAnsi="Century Gothic"/>
          <w:sz w:val="20"/>
        </w:rPr>
      </w:pPr>
      <w:r w:rsidRPr="0099145B">
        <w:rPr>
          <w:rFonts w:ascii="Century Gothic" w:hAnsi="Century Gothic"/>
          <w:sz w:val="20"/>
          <w:u w:val="single"/>
        </w:rPr>
        <w:t>Reflection Prompt:</w:t>
      </w:r>
      <w:r w:rsidRPr="0099145B">
        <w:rPr>
          <w:rFonts w:ascii="Century Gothic" w:hAnsi="Century Gothic"/>
          <w:sz w:val="20"/>
        </w:rPr>
        <w:t xml:space="preserve">  Write a 1 – </w:t>
      </w:r>
      <w:r w:rsidR="0099145B" w:rsidRPr="0099145B">
        <w:rPr>
          <w:rFonts w:ascii="Century Gothic" w:hAnsi="Century Gothic"/>
          <w:sz w:val="20"/>
        </w:rPr>
        <w:t xml:space="preserve">2 </w:t>
      </w:r>
      <w:r w:rsidRPr="0099145B">
        <w:rPr>
          <w:rFonts w:ascii="Century Gothic" w:hAnsi="Century Gothic"/>
          <w:sz w:val="20"/>
        </w:rPr>
        <w:t xml:space="preserve">page response to </w:t>
      </w:r>
      <w:r w:rsidRPr="0099145B">
        <w:rPr>
          <w:rFonts w:ascii="Century Gothic" w:hAnsi="Century Gothic"/>
          <w:i/>
          <w:sz w:val="20"/>
        </w:rPr>
        <w:t>SlaughterHouse Five</w:t>
      </w:r>
      <w:r w:rsidRPr="0099145B">
        <w:rPr>
          <w:rFonts w:ascii="Century Gothic" w:hAnsi="Century Gothic"/>
          <w:sz w:val="20"/>
        </w:rPr>
        <w:t xml:space="preserve">.  Did you like or not like it?  Why?  What was your favorite part?  Consider a favorite line, idea, or quote.  </w:t>
      </w:r>
    </w:p>
    <w:p w:rsidR="00F24956" w:rsidRPr="0072003F" w:rsidRDefault="00F25AB0" w:rsidP="00F24956">
      <w:pPr>
        <w:rPr>
          <w:rFonts w:ascii="Century Gothic" w:hAnsi="Century Gothic"/>
        </w:rPr>
      </w:pPr>
      <w:r>
        <w:rPr>
          <w:rFonts w:ascii="Gloucester MT Extra Condensed" w:hAnsi="Gloucester MT Extra Condensed"/>
          <w:sz w:val="28"/>
          <w:szCs w:val="28"/>
        </w:rPr>
        <w:t>Week 7</w:t>
      </w:r>
      <w:r w:rsidR="0072003F" w:rsidRPr="0072003F">
        <w:rPr>
          <w:rFonts w:ascii="Gloucester MT Extra Condensed" w:hAnsi="Gloucester MT Extra Condensed"/>
          <w:sz w:val="28"/>
          <w:szCs w:val="28"/>
        </w:rPr>
        <w:t>:</w:t>
      </w:r>
      <w:r w:rsidR="0072003F" w:rsidRPr="0072003F">
        <w:rPr>
          <w:rFonts w:ascii="Century Gothic" w:hAnsi="Century Gothic"/>
        </w:rPr>
        <w:t xml:space="preserve">  </w:t>
      </w:r>
      <w:r w:rsidR="00F24956" w:rsidRPr="0072003F">
        <w:rPr>
          <w:rFonts w:ascii="Gloucester MT Extra Condensed" w:hAnsi="Gloucester MT Extra Condensed"/>
          <w:sz w:val="28"/>
        </w:rPr>
        <w:t>Music</w:t>
      </w:r>
    </w:p>
    <w:p w:rsidR="00980044" w:rsidRPr="0099145B" w:rsidRDefault="003035A0" w:rsidP="00F24956">
      <w:pPr>
        <w:rPr>
          <w:rFonts w:ascii="Century Gothic" w:hAnsi="Century Gothic"/>
          <w:sz w:val="20"/>
        </w:rPr>
      </w:pPr>
      <w:r>
        <w:rPr>
          <w:noProof/>
          <w:color w:val="0000FF"/>
        </w:rPr>
        <w:drawing>
          <wp:anchor distT="0" distB="0" distL="114300" distR="114300" simplePos="0" relativeHeight="251663360" behindDoc="0" locked="0" layoutInCell="1" allowOverlap="1" wp14:anchorId="200B8844" wp14:editId="75775159">
            <wp:simplePos x="0" y="0"/>
            <wp:positionH relativeFrom="column">
              <wp:posOffset>2390140</wp:posOffset>
            </wp:positionH>
            <wp:positionV relativeFrom="paragraph">
              <wp:posOffset>943772</wp:posOffset>
            </wp:positionV>
            <wp:extent cx="2190750" cy="2103120"/>
            <wp:effectExtent l="0" t="0" r="0" b="0"/>
            <wp:wrapNone/>
            <wp:docPr id="6" name="Picture 6" descr="http://ih0.redbubble.net/image.5006043.4912/sticker,375x36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0.redbubble.net/image.5006043.4912/sticker,375x360.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044" w:rsidRPr="0099145B">
        <w:rPr>
          <w:rFonts w:ascii="Century Gothic" w:hAnsi="Century Gothic"/>
          <w:sz w:val="20"/>
          <w:u w:val="single"/>
        </w:rPr>
        <w:t>Music Prompt:</w:t>
      </w:r>
      <w:r w:rsidR="00980044" w:rsidRPr="0099145B">
        <w:rPr>
          <w:rFonts w:ascii="Century Gothic" w:hAnsi="Century Gothic"/>
          <w:sz w:val="20"/>
        </w:rPr>
        <w:t xml:space="preserve">  </w:t>
      </w:r>
      <w:r w:rsidR="00B416CA" w:rsidRPr="0099145B">
        <w:rPr>
          <w:rFonts w:ascii="Century Gothic" w:hAnsi="Century Gothic"/>
          <w:sz w:val="20"/>
        </w:rPr>
        <w:t xml:space="preserve">Along the way, you have thought of some songs that connect to </w:t>
      </w:r>
      <w:r w:rsidR="00B416CA" w:rsidRPr="0099145B">
        <w:rPr>
          <w:rFonts w:ascii="Century Gothic" w:hAnsi="Century Gothic"/>
          <w:i/>
          <w:sz w:val="20"/>
        </w:rPr>
        <w:t>Slaughterhouse Five</w:t>
      </w:r>
      <w:r w:rsidR="00B416CA" w:rsidRPr="0099145B">
        <w:rPr>
          <w:rFonts w:ascii="Century Gothic" w:hAnsi="Century Gothic"/>
          <w:sz w:val="20"/>
        </w:rPr>
        <w:t xml:space="preserve"> through theme, tone, mood</w:t>
      </w:r>
      <w:r w:rsidR="00B36097" w:rsidRPr="0099145B">
        <w:rPr>
          <w:rFonts w:ascii="Century Gothic" w:hAnsi="Century Gothic"/>
          <w:sz w:val="20"/>
        </w:rPr>
        <w:t>, and big picture ideas</w:t>
      </w:r>
      <w:r w:rsidR="00B416CA" w:rsidRPr="0099145B">
        <w:rPr>
          <w:rFonts w:ascii="Century Gothic" w:hAnsi="Century Gothic"/>
          <w:sz w:val="20"/>
        </w:rPr>
        <w:t>.</w:t>
      </w:r>
      <w:r w:rsidR="005B6203" w:rsidRPr="0099145B">
        <w:rPr>
          <w:rFonts w:ascii="Century Gothic" w:hAnsi="Century Gothic"/>
          <w:sz w:val="20"/>
        </w:rPr>
        <w:t xml:space="preserve">  Refrain from plot based connections.</w:t>
      </w:r>
      <w:r w:rsidR="00B416CA" w:rsidRPr="0099145B">
        <w:rPr>
          <w:rFonts w:ascii="Century Gothic" w:hAnsi="Century Gothic"/>
          <w:sz w:val="20"/>
        </w:rPr>
        <w:t xml:space="preserve">  </w:t>
      </w:r>
      <w:r w:rsidR="00B36097" w:rsidRPr="0099145B">
        <w:rPr>
          <w:rFonts w:ascii="Century Gothic" w:hAnsi="Century Gothic"/>
          <w:sz w:val="20"/>
        </w:rPr>
        <w:t>Consider each track to be Tralfamadorian, as it is a “brief urgent message” about the work.  Ar</w:t>
      </w:r>
      <w:r w:rsidR="005B6203" w:rsidRPr="0099145B">
        <w:rPr>
          <w:rFonts w:ascii="Century Gothic" w:hAnsi="Century Gothic"/>
          <w:sz w:val="20"/>
        </w:rPr>
        <w:t xml:space="preserve">range the 6 – 8 songs so that each song “has [been] chosen … carefully, so that when seen all at once, they produce an image of life that is beautiful and surprising and deep” (Vonnegut 112).  </w:t>
      </w:r>
      <w:proofErr w:type="gramStart"/>
      <w:r w:rsidR="005B6203" w:rsidRPr="0099145B">
        <w:rPr>
          <w:rFonts w:ascii="Century Gothic" w:hAnsi="Century Gothic"/>
          <w:sz w:val="20"/>
        </w:rPr>
        <w:t>For each song</w:t>
      </w:r>
      <w:r>
        <w:rPr>
          <w:rFonts w:ascii="Century Gothic" w:hAnsi="Century Gothic"/>
          <w:sz w:val="20"/>
        </w:rPr>
        <w:t>,</w:t>
      </w:r>
      <w:r w:rsidR="005B6203" w:rsidRPr="0099145B">
        <w:rPr>
          <w:rFonts w:ascii="Century Gothic" w:hAnsi="Century Gothic"/>
          <w:sz w:val="20"/>
        </w:rPr>
        <w:t xml:space="preserve"> write-up a brief paragraph about the connections to the novel.</w:t>
      </w:r>
      <w:proofErr w:type="gramEnd"/>
      <w:r w:rsidR="005B6203" w:rsidRPr="0099145B">
        <w:rPr>
          <w:rFonts w:ascii="Century Gothic" w:hAnsi="Century Gothic"/>
          <w:sz w:val="20"/>
        </w:rPr>
        <w:t xml:space="preserve">  For the set-up, write the title of the song, the singer and how long the song is, then underneath that, write your paragraph.</w:t>
      </w:r>
      <w:r w:rsidR="0099145B" w:rsidRPr="0099145B">
        <w:rPr>
          <w:rFonts w:ascii="Century Gothic" w:hAnsi="Century Gothic"/>
          <w:sz w:val="20"/>
        </w:rPr>
        <w:t xml:space="preserve">  There is no page requirement, so long as you have all of the components, and have expanded on your thoughts and ideas. </w:t>
      </w:r>
    </w:p>
    <w:p w:rsidR="002E62B8" w:rsidRPr="00FE2207" w:rsidRDefault="002E62B8" w:rsidP="00A37272"/>
    <w:sectPr w:rsidR="002E62B8" w:rsidRPr="00FE2207" w:rsidSect="00031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15B"/>
    <w:multiLevelType w:val="hybridMultilevel"/>
    <w:tmpl w:val="DEE21C24"/>
    <w:lvl w:ilvl="0" w:tplc="98BCC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6096C"/>
    <w:multiLevelType w:val="hybridMultilevel"/>
    <w:tmpl w:val="6AF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39"/>
    <w:rsid w:val="00031DD9"/>
    <w:rsid w:val="0005042F"/>
    <w:rsid w:val="000A0002"/>
    <w:rsid w:val="001333DF"/>
    <w:rsid w:val="001B7C45"/>
    <w:rsid w:val="001F41F9"/>
    <w:rsid w:val="002527B9"/>
    <w:rsid w:val="002774F1"/>
    <w:rsid w:val="002E62B8"/>
    <w:rsid w:val="003035A0"/>
    <w:rsid w:val="00382601"/>
    <w:rsid w:val="003A6F0C"/>
    <w:rsid w:val="003A74AB"/>
    <w:rsid w:val="003D2239"/>
    <w:rsid w:val="003E79ED"/>
    <w:rsid w:val="00442696"/>
    <w:rsid w:val="00455678"/>
    <w:rsid w:val="004B34E8"/>
    <w:rsid w:val="00546DA0"/>
    <w:rsid w:val="005B6203"/>
    <w:rsid w:val="005C5D8E"/>
    <w:rsid w:val="005D3640"/>
    <w:rsid w:val="005F30F6"/>
    <w:rsid w:val="0061256E"/>
    <w:rsid w:val="00663A18"/>
    <w:rsid w:val="0066496F"/>
    <w:rsid w:val="0072003F"/>
    <w:rsid w:val="007201F6"/>
    <w:rsid w:val="00734F86"/>
    <w:rsid w:val="00761670"/>
    <w:rsid w:val="0078240C"/>
    <w:rsid w:val="007C0190"/>
    <w:rsid w:val="00884E41"/>
    <w:rsid w:val="00960218"/>
    <w:rsid w:val="00980044"/>
    <w:rsid w:val="0099145B"/>
    <w:rsid w:val="00A20403"/>
    <w:rsid w:val="00A37272"/>
    <w:rsid w:val="00A66D16"/>
    <w:rsid w:val="00A86D24"/>
    <w:rsid w:val="00B36097"/>
    <w:rsid w:val="00B416CA"/>
    <w:rsid w:val="00BF5FA8"/>
    <w:rsid w:val="00BF63F3"/>
    <w:rsid w:val="00C26857"/>
    <w:rsid w:val="00C8019E"/>
    <w:rsid w:val="00C85CD7"/>
    <w:rsid w:val="00C96347"/>
    <w:rsid w:val="00CB7117"/>
    <w:rsid w:val="00D10037"/>
    <w:rsid w:val="00E953D4"/>
    <w:rsid w:val="00EA7E00"/>
    <w:rsid w:val="00EB7A65"/>
    <w:rsid w:val="00F037CC"/>
    <w:rsid w:val="00F24956"/>
    <w:rsid w:val="00F25AB0"/>
    <w:rsid w:val="00F54AB5"/>
    <w:rsid w:val="00F956DE"/>
    <w:rsid w:val="00FE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A8"/>
    <w:pPr>
      <w:ind w:left="720"/>
      <w:contextualSpacing/>
    </w:pPr>
  </w:style>
  <w:style w:type="table" w:styleId="TableGrid">
    <w:name w:val="Table Grid"/>
    <w:basedOn w:val="TableNormal"/>
    <w:uiPriority w:val="59"/>
    <w:rsid w:val="00A3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A8"/>
    <w:pPr>
      <w:ind w:left="720"/>
      <w:contextualSpacing/>
    </w:pPr>
  </w:style>
  <w:style w:type="table" w:styleId="TableGrid">
    <w:name w:val="Table Grid"/>
    <w:basedOn w:val="TableNormal"/>
    <w:uiPriority w:val="59"/>
    <w:rsid w:val="00A3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5753">
      <w:bodyDiv w:val="1"/>
      <w:marLeft w:val="0"/>
      <w:marRight w:val="0"/>
      <w:marTop w:val="0"/>
      <w:marBottom w:val="0"/>
      <w:divBdr>
        <w:top w:val="none" w:sz="0" w:space="0" w:color="auto"/>
        <w:left w:val="none" w:sz="0" w:space="0" w:color="auto"/>
        <w:bottom w:val="none" w:sz="0" w:space="0" w:color="auto"/>
        <w:right w:val="none" w:sz="0" w:space="0" w:color="auto"/>
      </w:divBdr>
      <w:divsChild>
        <w:div w:id="504169174">
          <w:marLeft w:val="0"/>
          <w:marRight w:val="0"/>
          <w:marTop w:val="0"/>
          <w:marBottom w:val="0"/>
          <w:divBdr>
            <w:top w:val="none" w:sz="0" w:space="0" w:color="auto"/>
            <w:left w:val="none" w:sz="0" w:space="0" w:color="auto"/>
            <w:bottom w:val="none" w:sz="0" w:space="0" w:color="auto"/>
            <w:right w:val="none" w:sz="0" w:space="0" w:color="auto"/>
          </w:divBdr>
          <w:divsChild>
            <w:div w:id="1147281484">
              <w:marLeft w:val="0"/>
              <w:marRight w:val="0"/>
              <w:marTop w:val="0"/>
              <w:marBottom w:val="0"/>
              <w:divBdr>
                <w:top w:val="none" w:sz="0" w:space="0" w:color="auto"/>
                <w:left w:val="none" w:sz="0" w:space="0" w:color="auto"/>
                <w:bottom w:val="none" w:sz="0" w:space="0" w:color="auto"/>
                <w:right w:val="none" w:sz="0" w:space="0" w:color="auto"/>
              </w:divBdr>
              <w:divsChild>
                <w:div w:id="1190726201">
                  <w:marLeft w:val="0"/>
                  <w:marRight w:val="0"/>
                  <w:marTop w:val="0"/>
                  <w:marBottom w:val="0"/>
                  <w:divBdr>
                    <w:top w:val="none" w:sz="0" w:space="0" w:color="auto"/>
                    <w:left w:val="none" w:sz="0" w:space="0" w:color="auto"/>
                    <w:bottom w:val="none" w:sz="0" w:space="0" w:color="auto"/>
                    <w:right w:val="none" w:sz="0" w:space="0" w:color="auto"/>
                  </w:divBdr>
                  <w:divsChild>
                    <w:div w:id="1662346996">
                      <w:marLeft w:val="0"/>
                      <w:marRight w:val="0"/>
                      <w:marTop w:val="0"/>
                      <w:marBottom w:val="0"/>
                      <w:divBdr>
                        <w:top w:val="none" w:sz="0" w:space="0" w:color="auto"/>
                        <w:left w:val="none" w:sz="0" w:space="0" w:color="auto"/>
                        <w:bottom w:val="none" w:sz="0" w:space="0" w:color="auto"/>
                        <w:right w:val="none" w:sz="0" w:space="0" w:color="auto"/>
                      </w:divBdr>
                      <w:divsChild>
                        <w:div w:id="833952475">
                          <w:marLeft w:val="0"/>
                          <w:marRight w:val="0"/>
                          <w:marTop w:val="0"/>
                          <w:marBottom w:val="0"/>
                          <w:divBdr>
                            <w:top w:val="none" w:sz="0" w:space="0" w:color="auto"/>
                            <w:left w:val="none" w:sz="0" w:space="0" w:color="auto"/>
                            <w:bottom w:val="none" w:sz="0" w:space="0" w:color="auto"/>
                            <w:right w:val="none" w:sz="0" w:space="0" w:color="auto"/>
                          </w:divBdr>
                          <w:divsChild>
                            <w:div w:id="1442217867">
                              <w:marLeft w:val="0"/>
                              <w:marRight w:val="0"/>
                              <w:marTop w:val="0"/>
                              <w:marBottom w:val="0"/>
                              <w:divBdr>
                                <w:top w:val="none" w:sz="0" w:space="0" w:color="auto"/>
                                <w:left w:val="none" w:sz="0" w:space="0" w:color="auto"/>
                                <w:bottom w:val="none" w:sz="0" w:space="0" w:color="auto"/>
                                <w:right w:val="none" w:sz="0" w:space="0" w:color="auto"/>
                              </w:divBdr>
                              <w:divsChild>
                                <w:div w:id="495611377">
                                  <w:marLeft w:val="0"/>
                                  <w:marRight w:val="0"/>
                                  <w:marTop w:val="0"/>
                                  <w:marBottom w:val="0"/>
                                  <w:divBdr>
                                    <w:top w:val="none" w:sz="0" w:space="0" w:color="auto"/>
                                    <w:left w:val="none" w:sz="0" w:space="0" w:color="auto"/>
                                    <w:bottom w:val="none" w:sz="0" w:space="0" w:color="auto"/>
                                    <w:right w:val="none" w:sz="0" w:space="0" w:color="auto"/>
                                  </w:divBdr>
                                  <w:divsChild>
                                    <w:div w:id="355161084">
                                      <w:marLeft w:val="0"/>
                                      <w:marRight w:val="0"/>
                                      <w:marTop w:val="0"/>
                                      <w:marBottom w:val="0"/>
                                      <w:divBdr>
                                        <w:top w:val="none" w:sz="0" w:space="0" w:color="auto"/>
                                        <w:left w:val="none" w:sz="0" w:space="0" w:color="auto"/>
                                        <w:bottom w:val="none" w:sz="0" w:space="0" w:color="auto"/>
                                        <w:right w:val="none" w:sz="0" w:space="0" w:color="auto"/>
                                      </w:divBdr>
                                      <w:divsChild>
                                        <w:div w:id="520555444">
                                          <w:marLeft w:val="0"/>
                                          <w:marRight w:val="0"/>
                                          <w:marTop w:val="0"/>
                                          <w:marBottom w:val="0"/>
                                          <w:divBdr>
                                            <w:top w:val="none" w:sz="0" w:space="0" w:color="auto"/>
                                            <w:left w:val="none" w:sz="0" w:space="0" w:color="auto"/>
                                            <w:bottom w:val="none" w:sz="0" w:space="0" w:color="auto"/>
                                            <w:right w:val="none" w:sz="0" w:space="0" w:color="auto"/>
                                          </w:divBdr>
                                          <w:divsChild>
                                            <w:div w:id="167310005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650911">
                                                  <w:marLeft w:val="0"/>
                                                  <w:marRight w:val="0"/>
                                                  <w:marTop w:val="0"/>
                                                  <w:marBottom w:val="0"/>
                                                  <w:divBdr>
                                                    <w:top w:val="none" w:sz="0" w:space="0" w:color="auto"/>
                                                    <w:left w:val="none" w:sz="0" w:space="0" w:color="auto"/>
                                                    <w:bottom w:val="none" w:sz="0" w:space="0" w:color="auto"/>
                                                    <w:right w:val="none" w:sz="0" w:space="0" w:color="auto"/>
                                                  </w:divBdr>
                                                  <w:divsChild>
                                                    <w:div w:id="1542747507">
                                                      <w:marLeft w:val="0"/>
                                                      <w:marRight w:val="0"/>
                                                      <w:marTop w:val="0"/>
                                                      <w:marBottom w:val="0"/>
                                                      <w:divBdr>
                                                        <w:top w:val="none" w:sz="0" w:space="0" w:color="auto"/>
                                                        <w:left w:val="none" w:sz="0" w:space="0" w:color="auto"/>
                                                        <w:bottom w:val="none" w:sz="0" w:space="0" w:color="auto"/>
                                                        <w:right w:val="none" w:sz="0" w:space="0" w:color="auto"/>
                                                      </w:divBdr>
                                                      <w:divsChild>
                                                        <w:div w:id="658775665">
                                                          <w:marLeft w:val="0"/>
                                                          <w:marRight w:val="0"/>
                                                          <w:marTop w:val="0"/>
                                                          <w:marBottom w:val="0"/>
                                                          <w:divBdr>
                                                            <w:top w:val="none" w:sz="0" w:space="0" w:color="auto"/>
                                                            <w:left w:val="none" w:sz="0" w:space="0" w:color="auto"/>
                                                            <w:bottom w:val="none" w:sz="0" w:space="0" w:color="auto"/>
                                                            <w:right w:val="none" w:sz="0" w:space="0" w:color="auto"/>
                                                          </w:divBdr>
                                                          <w:divsChild>
                                                            <w:div w:id="1520971407">
                                                              <w:marLeft w:val="0"/>
                                                              <w:marRight w:val="0"/>
                                                              <w:marTop w:val="0"/>
                                                              <w:marBottom w:val="0"/>
                                                              <w:divBdr>
                                                                <w:top w:val="none" w:sz="0" w:space="0" w:color="auto"/>
                                                                <w:left w:val="none" w:sz="0" w:space="0" w:color="auto"/>
                                                                <w:bottom w:val="none" w:sz="0" w:space="0" w:color="auto"/>
                                                                <w:right w:val="none" w:sz="0" w:space="0" w:color="auto"/>
                                                              </w:divBdr>
                                                              <w:divsChild>
                                                                <w:div w:id="845022758">
                                                                  <w:marLeft w:val="0"/>
                                                                  <w:marRight w:val="0"/>
                                                                  <w:marTop w:val="0"/>
                                                                  <w:marBottom w:val="0"/>
                                                                  <w:divBdr>
                                                                    <w:top w:val="none" w:sz="0" w:space="0" w:color="auto"/>
                                                                    <w:left w:val="none" w:sz="0" w:space="0" w:color="auto"/>
                                                                    <w:bottom w:val="none" w:sz="0" w:space="0" w:color="auto"/>
                                                                    <w:right w:val="none" w:sz="0" w:space="0" w:color="auto"/>
                                                                  </w:divBdr>
                                                                  <w:divsChild>
                                                                    <w:div w:id="211039624">
                                                                      <w:marLeft w:val="0"/>
                                                                      <w:marRight w:val="0"/>
                                                                      <w:marTop w:val="0"/>
                                                                      <w:marBottom w:val="0"/>
                                                                      <w:divBdr>
                                                                        <w:top w:val="none" w:sz="0" w:space="0" w:color="auto"/>
                                                                        <w:left w:val="none" w:sz="0" w:space="0" w:color="auto"/>
                                                                        <w:bottom w:val="none" w:sz="0" w:space="0" w:color="auto"/>
                                                                        <w:right w:val="none" w:sz="0" w:space="0" w:color="auto"/>
                                                                      </w:divBdr>
                                                                      <w:divsChild>
                                                                        <w:div w:id="133762156">
                                                                          <w:marLeft w:val="0"/>
                                                                          <w:marRight w:val="0"/>
                                                                          <w:marTop w:val="0"/>
                                                                          <w:marBottom w:val="0"/>
                                                                          <w:divBdr>
                                                                            <w:top w:val="none" w:sz="0" w:space="0" w:color="auto"/>
                                                                            <w:left w:val="none" w:sz="0" w:space="0" w:color="auto"/>
                                                                            <w:bottom w:val="none" w:sz="0" w:space="0" w:color="auto"/>
                                                                            <w:right w:val="none" w:sz="0" w:space="0" w:color="auto"/>
                                                                          </w:divBdr>
                                                                          <w:divsChild>
                                                                            <w:div w:id="1740207753">
                                                                              <w:marLeft w:val="0"/>
                                                                              <w:marRight w:val="0"/>
                                                                              <w:marTop w:val="0"/>
                                                                              <w:marBottom w:val="0"/>
                                                                              <w:divBdr>
                                                                                <w:top w:val="none" w:sz="0" w:space="0" w:color="auto"/>
                                                                                <w:left w:val="none" w:sz="0" w:space="0" w:color="auto"/>
                                                                                <w:bottom w:val="none" w:sz="0" w:space="0" w:color="auto"/>
                                                                                <w:right w:val="none" w:sz="0" w:space="0" w:color="auto"/>
                                                                              </w:divBdr>
                                                                              <w:divsChild>
                                                                                <w:div w:id="1789592365">
                                                                                  <w:marLeft w:val="0"/>
                                                                                  <w:marRight w:val="0"/>
                                                                                  <w:marTop w:val="0"/>
                                                                                  <w:marBottom w:val="0"/>
                                                                                  <w:divBdr>
                                                                                    <w:top w:val="none" w:sz="0" w:space="0" w:color="auto"/>
                                                                                    <w:left w:val="none" w:sz="0" w:space="0" w:color="auto"/>
                                                                                    <w:bottom w:val="none" w:sz="0" w:space="0" w:color="auto"/>
                                                                                    <w:right w:val="none" w:sz="0" w:space="0" w:color="auto"/>
                                                                                  </w:divBdr>
                                                                                  <w:divsChild>
                                                                                    <w:div w:id="424418659">
                                                                                      <w:marLeft w:val="0"/>
                                                                                      <w:marRight w:val="0"/>
                                                                                      <w:marTop w:val="0"/>
                                                                                      <w:marBottom w:val="0"/>
                                                                                      <w:divBdr>
                                                                                        <w:top w:val="none" w:sz="0" w:space="0" w:color="auto"/>
                                                                                        <w:left w:val="none" w:sz="0" w:space="0" w:color="auto"/>
                                                                                        <w:bottom w:val="none" w:sz="0" w:space="0" w:color="auto"/>
                                                                                        <w:right w:val="none" w:sz="0" w:space="0" w:color="auto"/>
                                                                                      </w:divBdr>
                                                                                      <w:divsChild>
                                                                                        <w:div w:id="55340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2509866">
                                                                                              <w:marLeft w:val="0"/>
                                                                                              <w:marRight w:val="0"/>
                                                                                              <w:marTop w:val="0"/>
                                                                                              <w:marBottom w:val="0"/>
                                                                                              <w:divBdr>
                                                                                                <w:top w:val="none" w:sz="0" w:space="0" w:color="auto"/>
                                                                                                <w:left w:val="none" w:sz="0" w:space="0" w:color="auto"/>
                                                                                                <w:bottom w:val="none" w:sz="0" w:space="0" w:color="auto"/>
                                                                                                <w:right w:val="none" w:sz="0" w:space="0" w:color="auto"/>
                                                                                              </w:divBdr>
                                                                                              <w:divsChild>
                                                                                                <w:div w:id="1272126072">
                                                                                                  <w:marLeft w:val="0"/>
                                                                                                  <w:marRight w:val="0"/>
                                                                                                  <w:marTop w:val="0"/>
                                                                                                  <w:marBottom w:val="0"/>
                                                                                                  <w:divBdr>
                                                                                                    <w:top w:val="none" w:sz="0" w:space="0" w:color="auto"/>
                                                                                                    <w:left w:val="none" w:sz="0" w:space="0" w:color="auto"/>
                                                                                                    <w:bottom w:val="none" w:sz="0" w:space="0" w:color="auto"/>
                                                                                                    <w:right w:val="none" w:sz="0" w:space="0" w:color="auto"/>
                                                                                                  </w:divBdr>
                                                                                                  <w:divsChild>
                                                                                                    <w:div w:id="474493987">
                                                                                                      <w:marLeft w:val="0"/>
                                                                                                      <w:marRight w:val="0"/>
                                                                                                      <w:marTop w:val="0"/>
                                                                                                      <w:marBottom w:val="0"/>
                                                                                                      <w:divBdr>
                                                                                                        <w:top w:val="none" w:sz="0" w:space="0" w:color="auto"/>
                                                                                                        <w:left w:val="none" w:sz="0" w:space="0" w:color="auto"/>
                                                                                                        <w:bottom w:val="none" w:sz="0" w:space="0" w:color="auto"/>
                                                                                                        <w:right w:val="none" w:sz="0" w:space="0" w:color="auto"/>
                                                                                                      </w:divBdr>
                                                                                                      <w:divsChild>
                                                                                                        <w:div w:id="415060815">
                                                                                                          <w:marLeft w:val="0"/>
                                                                                                          <w:marRight w:val="0"/>
                                                                                                          <w:marTop w:val="0"/>
                                                                                                          <w:marBottom w:val="0"/>
                                                                                                          <w:divBdr>
                                                                                                            <w:top w:val="none" w:sz="0" w:space="0" w:color="auto"/>
                                                                                                            <w:left w:val="none" w:sz="0" w:space="0" w:color="auto"/>
                                                                                                            <w:bottom w:val="none" w:sz="0" w:space="0" w:color="auto"/>
                                                                                                            <w:right w:val="none" w:sz="0" w:space="0" w:color="auto"/>
                                                                                                          </w:divBdr>
                                                                                                          <w:divsChild>
                                                                                                            <w:div w:id="1809542199">
                                                                                                              <w:marLeft w:val="0"/>
                                                                                                              <w:marRight w:val="0"/>
                                                                                                              <w:marTop w:val="0"/>
                                                                                                              <w:marBottom w:val="0"/>
                                                                                                              <w:divBdr>
                                                                                                                <w:top w:val="single" w:sz="2" w:space="4" w:color="D8D8D8"/>
                                                                                                                <w:left w:val="single" w:sz="2" w:space="0" w:color="D8D8D8"/>
                                                                                                                <w:bottom w:val="single" w:sz="2" w:space="4" w:color="D8D8D8"/>
                                                                                                                <w:right w:val="single" w:sz="2" w:space="0" w:color="D8D8D8"/>
                                                                                                              </w:divBdr>
                                                                                                              <w:divsChild>
                                                                                                                <w:div w:id="2077317736">
                                                                                                                  <w:marLeft w:val="225"/>
                                                                                                                  <w:marRight w:val="225"/>
                                                                                                                  <w:marTop w:val="75"/>
                                                                                                                  <w:marBottom w:val="75"/>
                                                                                                                  <w:divBdr>
                                                                                                                    <w:top w:val="none" w:sz="0" w:space="0" w:color="auto"/>
                                                                                                                    <w:left w:val="none" w:sz="0" w:space="0" w:color="auto"/>
                                                                                                                    <w:bottom w:val="none" w:sz="0" w:space="0" w:color="auto"/>
                                                                                                                    <w:right w:val="none" w:sz="0" w:space="0" w:color="auto"/>
                                                                                                                  </w:divBdr>
                                                                                                                  <w:divsChild>
                                                                                                                    <w:div w:id="462120623">
                                                                                                                      <w:marLeft w:val="0"/>
                                                                                                                      <w:marRight w:val="0"/>
                                                                                                                      <w:marTop w:val="0"/>
                                                                                                                      <w:marBottom w:val="0"/>
                                                                                                                      <w:divBdr>
                                                                                                                        <w:top w:val="single" w:sz="6" w:space="0" w:color="auto"/>
                                                                                                                        <w:left w:val="single" w:sz="6" w:space="0" w:color="auto"/>
                                                                                                                        <w:bottom w:val="single" w:sz="6" w:space="0" w:color="auto"/>
                                                                                                                        <w:right w:val="single" w:sz="6" w:space="0" w:color="auto"/>
                                                                                                                      </w:divBdr>
                                                                                                                      <w:divsChild>
                                                                                                                        <w:div w:id="132408157">
                                                                                                                          <w:marLeft w:val="0"/>
                                                                                                                          <w:marRight w:val="0"/>
                                                                                                                          <w:marTop w:val="0"/>
                                                                                                                          <w:marBottom w:val="0"/>
                                                                                                                          <w:divBdr>
                                                                                                                            <w:top w:val="none" w:sz="0" w:space="0" w:color="auto"/>
                                                                                                                            <w:left w:val="none" w:sz="0" w:space="0" w:color="auto"/>
                                                                                                                            <w:bottom w:val="none" w:sz="0" w:space="0" w:color="auto"/>
                                                                                                                            <w:right w:val="none" w:sz="0" w:space="0" w:color="auto"/>
                                                                                                                          </w:divBdr>
                                                                                                                          <w:divsChild>
                                                                                                                            <w:div w:id="3019914">
                                                                                                                              <w:marLeft w:val="0"/>
                                                                                                                              <w:marRight w:val="0"/>
                                                                                                                              <w:marTop w:val="0"/>
                                                                                                                              <w:marBottom w:val="0"/>
                                                                                                                              <w:divBdr>
                                                                                                                                <w:top w:val="none" w:sz="0" w:space="0" w:color="auto"/>
                                                                                                                                <w:left w:val="none" w:sz="0" w:space="0" w:color="auto"/>
                                                                                                                                <w:bottom w:val="none" w:sz="0" w:space="0" w:color="auto"/>
                                                                                                                                <w:right w:val="none" w:sz="0" w:space="0" w:color="auto"/>
                                                                                                                              </w:divBdr>
                                                                                                                            </w:div>
                                                                                                                            <w:div w:id="134614088">
                                                                                                                              <w:marLeft w:val="0"/>
                                                                                                                              <w:marRight w:val="0"/>
                                                                                                                              <w:marTop w:val="0"/>
                                                                                                                              <w:marBottom w:val="0"/>
                                                                                                                              <w:divBdr>
                                                                                                                                <w:top w:val="none" w:sz="0" w:space="0" w:color="auto"/>
                                                                                                                                <w:left w:val="none" w:sz="0" w:space="0" w:color="auto"/>
                                                                                                                                <w:bottom w:val="none" w:sz="0" w:space="0" w:color="auto"/>
                                                                                                                                <w:right w:val="none" w:sz="0" w:space="0" w:color="auto"/>
                                                                                                                              </w:divBdr>
                                                                                                                            </w:div>
                                                                                                                            <w:div w:id="158082202">
                                                                                                                              <w:marLeft w:val="0"/>
                                                                                                                              <w:marRight w:val="0"/>
                                                                                                                              <w:marTop w:val="0"/>
                                                                                                                              <w:marBottom w:val="0"/>
                                                                                                                              <w:divBdr>
                                                                                                                                <w:top w:val="none" w:sz="0" w:space="0" w:color="auto"/>
                                                                                                                                <w:left w:val="none" w:sz="0" w:space="0" w:color="auto"/>
                                                                                                                                <w:bottom w:val="none" w:sz="0" w:space="0" w:color="auto"/>
                                                                                                                                <w:right w:val="none" w:sz="0" w:space="0" w:color="auto"/>
                                                                                                                              </w:divBdr>
                                                                                                                            </w:div>
                                                                                                                            <w:div w:id="316347612">
                                                                                                                              <w:marLeft w:val="0"/>
                                                                                                                              <w:marRight w:val="0"/>
                                                                                                                              <w:marTop w:val="0"/>
                                                                                                                              <w:marBottom w:val="0"/>
                                                                                                                              <w:divBdr>
                                                                                                                                <w:top w:val="none" w:sz="0" w:space="0" w:color="auto"/>
                                                                                                                                <w:left w:val="none" w:sz="0" w:space="0" w:color="auto"/>
                                                                                                                                <w:bottom w:val="none" w:sz="0" w:space="0" w:color="auto"/>
                                                                                                                                <w:right w:val="none" w:sz="0" w:space="0" w:color="auto"/>
                                                                                                                              </w:divBdr>
                                                                                                                            </w:div>
                                                                                                                            <w:div w:id="635376467">
                                                                                                                              <w:marLeft w:val="0"/>
                                                                                                                              <w:marRight w:val="0"/>
                                                                                                                              <w:marTop w:val="0"/>
                                                                                                                              <w:marBottom w:val="0"/>
                                                                                                                              <w:divBdr>
                                                                                                                                <w:top w:val="none" w:sz="0" w:space="0" w:color="auto"/>
                                                                                                                                <w:left w:val="none" w:sz="0" w:space="0" w:color="auto"/>
                                                                                                                                <w:bottom w:val="none" w:sz="0" w:space="0" w:color="auto"/>
                                                                                                                                <w:right w:val="none" w:sz="0" w:space="0" w:color="auto"/>
                                                                                                                              </w:divBdr>
                                                                                                                            </w:div>
                                                                                                                            <w:div w:id="707218789">
                                                                                                                              <w:marLeft w:val="0"/>
                                                                                                                              <w:marRight w:val="0"/>
                                                                                                                              <w:marTop w:val="0"/>
                                                                                                                              <w:marBottom w:val="0"/>
                                                                                                                              <w:divBdr>
                                                                                                                                <w:top w:val="none" w:sz="0" w:space="0" w:color="auto"/>
                                                                                                                                <w:left w:val="none" w:sz="0" w:space="0" w:color="auto"/>
                                                                                                                                <w:bottom w:val="none" w:sz="0" w:space="0" w:color="auto"/>
                                                                                                                                <w:right w:val="none" w:sz="0" w:space="0" w:color="auto"/>
                                                                                                                              </w:divBdr>
                                                                                                                            </w:div>
                                                                                                                            <w:div w:id="763692002">
                                                                                                                              <w:marLeft w:val="0"/>
                                                                                                                              <w:marRight w:val="0"/>
                                                                                                                              <w:marTop w:val="0"/>
                                                                                                                              <w:marBottom w:val="0"/>
                                                                                                                              <w:divBdr>
                                                                                                                                <w:top w:val="none" w:sz="0" w:space="0" w:color="auto"/>
                                                                                                                                <w:left w:val="none" w:sz="0" w:space="0" w:color="auto"/>
                                                                                                                                <w:bottom w:val="none" w:sz="0" w:space="0" w:color="auto"/>
                                                                                                                                <w:right w:val="none" w:sz="0" w:space="0" w:color="auto"/>
                                                                                                                              </w:divBdr>
                                                                                                                            </w:div>
                                                                                                                            <w:div w:id="773591890">
                                                                                                                              <w:marLeft w:val="0"/>
                                                                                                                              <w:marRight w:val="0"/>
                                                                                                                              <w:marTop w:val="0"/>
                                                                                                                              <w:marBottom w:val="0"/>
                                                                                                                              <w:divBdr>
                                                                                                                                <w:top w:val="none" w:sz="0" w:space="0" w:color="auto"/>
                                                                                                                                <w:left w:val="none" w:sz="0" w:space="0" w:color="auto"/>
                                                                                                                                <w:bottom w:val="none" w:sz="0" w:space="0" w:color="auto"/>
                                                                                                                                <w:right w:val="none" w:sz="0" w:space="0" w:color="auto"/>
                                                                                                                              </w:divBdr>
                                                                                                                            </w:div>
                                                                                                                            <w:div w:id="855273356">
                                                                                                                              <w:marLeft w:val="0"/>
                                                                                                                              <w:marRight w:val="0"/>
                                                                                                                              <w:marTop w:val="0"/>
                                                                                                                              <w:marBottom w:val="0"/>
                                                                                                                              <w:divBdr>
                                                                                                                                <w:top w:val="none" w:sz="0" w:space="0" w:color="auto"/>
                                                                                                                                <w:left w:val="none" w:sz="0" w:space="0" w:color="auto"/>
                                                                                                                                <w:bottom w:val="none" w:sz="0" w:space="0" w:color="auto"/>
                                                                                                                                <w:right w:val="none" w:sz="0" w:space="0" w:color="auto"/>
                                                                                                                              </w:divBdr>
                                                                                                                            </w:div>
                                                                                                                            <w:div w:id="996835222">
                                                                                                                              <w:marLeft w:val="0"/>
                                                                                                                              <w:marRight w:val="0"/>
                                                                                                                              <w:marTop w:val="0"/>
                                                                                                                              <w:marBottom w:val="0"/>
                                                                                                                              <w:divBdr>
                                                                                                                                <w:top w:val="none" w:sz="0" w:space="0" w:color="auto"/>
                                                                                                                                <w:left w:val="none" w:sz="0" w:space="0" w:color="auto"/>
                                                                                                                                <w:bottom w:val="none" w:sz="0" w:space="0" w:color="auto"/>
                                                                                                                                <w:right w:val="none" w:sz="0" w:space="0" w:color="auto"/>
                                                                                                                              </w:divBdr>
                                                                                                                            </w:div>
                                                                                                                            <w:div w:id="1050612583">
                                                                                                                              <w:marLeft w:val="0"/>
                                                                                                                              <w:marRight w:val="0"/>
                                                                                                                              <w:marTop w:val="0"/>
                                                                                                                              <w:marBottom w:val="0"/>
                                                                                                                              <w:divBdr>
                                                                                                                                <w:top w:val="none" w:sz="0" w:space="0" w:color="auto"/>
                                                                                                                                <w:left w:val="none" w:sz="0" w:space="0" w:color="auto"/>
                                                                                                                                <w:bottom w:val="none" w:sz="0" w:space="0" w:color="auto"/>
                                                                                                                                <w:right w:val="none" w:sz="0" w:space="0" w:color="auto"/>
                                                                                                                              </w:divBdr>
                                                                                                                            </w:div>
                                                                                                                            <w:div w:id="1153177466">
                                                                                                                              <w:marLeft w:val="0"/>
                                                                                                                              <w:marRight w:val="0"/>
                                                                                                                              <w:marTop w:val="0"/>
                                                                                                                              <w:marBottom w:val="0"/>
                                                                                                                              <w:divBdr>
                                                                                                                                <w:top w:val="none" w:sz="0" w:space="0" w:color="auto"/>
                                                                                                                                <w:left w:val="none" w:sz="0" w:space="0" w:color="auto"/>
                                                                                                                                <w:bottom w:val="none" w:sz="0" w:space="0" w:color="auto"/>
                                                                                                                                <w:right w:val="none" w:sz="0" w:space="0" w:color="auto"/>
                                                                                                                              </w:divBdr>
                                                                                                                            </w:div>
                                                                                                                            <w:div w:id="1179081245">
                                                                                                                              <w:marLeft w:val="0"/>
                                                                                                                              <w:marRight w:val="0"/>
                                                                                                                              <w:marTop w:val="0"/>
                                                                                                                              <w:marBottom w:val="0"/>
                                                                                                                              <w:divBdr>
                                                                                                                                <w:top w:val="none" w:sz="0" w:space="0" w:color="auto"/>
                                                                                                                                <w:left w:val="none" w:sz="0" w:space="0" w:color="auto"/>
                                                                                                                                <w:bottom w:val="none" w:sz="0" w:space="0" w:color="auto"/>
                                                                                                                                <w:right w:val="none" w:sz="0" w:space="0" w:color="auto"/>
                                                                                                                              </w:divBdr>
                                                                                                                            </w:div>
                                                                                                                            <w:div w:id="1294749313">
                                                                                                                              <w:marLeft w:val="0"/>
                                                                                                                              <w:marRight w:val="0"/>
                                                                                                                              <w:marTop w:val="0"/>
                                                                                                                              <w:marBottom w:val="0"/>
                                                                                                                              <w:divBdr>
                                                                                                                                <w:top w:val="none" w:sz="0" w:space="0" w:color="auto"/>
                                                                                                                                <w:left w:val="none" w:sz="0" w:space="0" w:color="auto"/>
                                                                                                                                <w:bottom w:val="none" w:sz="0" w:space="0" w:color="auto"/>
                                                                                                                                <w:right w:val="none" w:sz="0" w:space="0" w:color="auto"/>
                                                                                                                              </w:divBdr>
                                                                                                                            </w:div>
                                                                                                                            <w:div w:id="1322614541">
                                                                                                                              <w:marLeft w:val="0"/>
                                                                                                                              <w:marRight w:val="0"/>
                                                                                                                              <w:marTop w:val="0"/>
                                                                                                                              <w:marBottom w:val="0"/>
                                                                                                                              <w:divBdr>
                                                                                                                                <w:top w:val="none" w:sz="0" w:space="0" w:color="auto"/>
                                                                                                                                <w:left w:val="none" w:sz="0" w:space="0" w:color="auto"/>
                                                                                                                                <w:bottom w:val="none" w:sz="0" w:space="0" w:color="auto"/>
                                                                                                                                <w:right w:val="none" w:sz="0" w:space="0" w:color="auto"/>
                                                                                                                              </w:divBdr>
                                                                                                                            </w:div>
                                                                                                                            <w:div w:id="1363629003">
                                                                                                                              <w:marLeft w:val="0"/>
                                                                                                                              <w:marRight w:val="0"/>
                                                                                                                              <w:marTop w:val="0"/>
                                                                                                                              <w:marBottom w:val="0"/>
                                                                                                                              <w:divBdr>
                                                                                                                                <w:top w:val="none" w:sz="0" w:space="0" w:color="auto"/>
                                                                                                                                <w:left w:val="none" w:sz="0" w:space="0" w:color="auto"/>
                                                                                                                                <w:bottom w:val="none" w:sz="0" w:space="0" w:color="auto"/>
                                                                                                                                <w:right w:val="none" w:sz="0" w:space="0" w:color="auto"/>
                                                                                                                              </w:divBdr>
                                                                                                                            </w:div>
                                                                                                                            <w:div w:id="1452355013">
                                                                                                                              <w:marLeft w:val="0"/>
                                                                                                                              <w:marRight w:val="0"/>
                                                                                                                              <w:marTop w:val="0"/>
                                                                                                                              <w:marBottom w:val="0"/>
                                                                                                                              <w:divBdr>
                                                                                                                                <w:top w:val="none" w:sz="0" w:space="0" w:color="auto"/>
                                                                                                                                <w:left w:val="none" w:sz="0" w:space="0" w:color="auto"/>
                                                                                                                                <w:bottom w:val="none" w:sz="0" w:space="0" w:color="auto"/>
                                                                                                                                <w:right w:val="none" w:sz="0" w:space="0" w:color="auto"/>
                                                                                                                              </w:divBdr>
                                                                                                                            </w:div>
                                                                                                                            <w:div w:id="1471241836">
                                                                                                                              <w:marLeft w:val="0"/>
                                                                                                                              <w:marRight w:val="0"/>
                                                                                                                              <w:marTop w:val="0"/>
                                                                                                                              <w:marBottom w:val="0"/>
                                                                                                                              <w:divBdr>
                                                                                                                                <w:top w:val="none" w:sz="0" w:space="0" w:color="auto"/>
                                                                                                                                <w:left w:val="none" w:sz="0" w:space="0" w:color="auto"/>
                                                                                                                                <w:bottom w:val="none" w:sz="0" w:space="0" w:color="auto"/>
                                                                                                                                <w:right w:val="none" w:sz="0" w:space="0" w:color="auto"/>
                                                                                                                              </w:divBdr>
                                                                                                                            </w:div>
                                                                                                                            <w:div w:id="1743216003">
                                                                                                                              <w:marLeft w:val="0"/>
                                                                                                                              <w:marRight w:val="0"/>
                                                                                                                              <w:marTop w:val="0"/>
                                                                                                                              <w:marBottom w:val="0"/>
                                                                                                                              <w:divBdr>
                                                                                                                                <w:top w:val="none" w:sz="0" w:space="0" w:color="auto"/>
                                                                                                                                <w:left w:val="none" w:sz="0" w:space="0" w:color="auto"/>
                                                                                                                                <w:bottom w:val="none" w:sz="0" w:space="0" w:color="auto"/>
                                                                                                                                <w:right w:val="none" w:sz="0" w:space="0" w:color="auto"/>
                                                                                                                              </w:divBdr>
                                                                                                                            </w:div>
                                                                                                                            <w:div w:id="20962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url?sa=i&amp;rct=j&amp;q=&amp;esrc=s&amp;source=images&amp;cd=&amp;cad=rja&amp;uact=8&amp;ved=0CAcQjRxqFQoTCLvLxuaAn8gCFcaLkgodaTQBIw&amp;url=http://wefollowpics.com/looked-up-the-meaning-of-this-it-means-that-you-believe-that-fate-determines-what-happens-next-tattoo/&amp;bvm=bv.103627116,d.aWw&amp;psig=AFQjCNFzKPA08k8s5gtx6lL1pjUaYYDv-w&amp;ust=1443710987473634" TargetMode="External"/><Relationship Id="rId12" Type="http://schemas.openxmlformats.org/officeDocument/2006/relationships/hyperlink" Target="https://www.google.com/url?sa=i&amp;rct=j&amp;q=&amp;esrc=s&amp;source=images&amp;cd=&amp;cad=rja&amp;uact=8&amp;ved=0CAcQjRxqFQoTCO-F1fH9wcgCFcqUDQodqmwOVg&amp;url=https://www.mystorybook.com/books/47927&amp;bvm=bv.104819420,d.eXY&amp;psig=AFQjCNGe9X1hbvcQAsJ39PnAEj5BnJo2xA&amp;ust=1444912803820397"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google.com/url?sa=i&amp;source=imgres&amp;cd=&amp;cad=rja&amp;uact=8&amp;ved=0CAkQjRwwAGoVChMIhunXiv7ByAIVB-CACh1RGQay&amp;url=http://larosalaplang.blogspot.com/2012/06/i-wonder-what-will-happen-next.html&amp;psig=AFQjCNGrGAiyHkVJKlGJwpSwxpGYG2Bnyg&amp;ust=14449128840204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google.com/url?sa=i&amp;rct=j&amp;q=&amp;esrc=s&amp;source=images&amp;cd=&amp;cad=rja&amp;uact=8&amp;ved=0CAcQjRxqFQoTCLzP4dP9wcgCFUSNDQodKacDpQ&amp;url=http://www.redbubble.com/people/abbycat/works/6636996-poo-tee-weet?p=sticker&amp;bvm=bv.104819420,d.eXY&amp;psig=AFQjCNFeF_xXRDI0ZG0wS_afpFKx92Clqw&amp;ust=14449127597019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oogle.com/url?sa=i&amp;rct=j&amp;q=&amp;esrc=s&amp;source=images&amp;cd=&amp;cad=rja&amp;uact=8&amp;ved=0CAcQjRxqFQoTCP-q6Kb9wcgCFQmNDQodslkNIw&amp;url=http://sites.psu.edu/aqhoke5396/2014/10/23/and-so-it-goes-kurt-vonnegut-slaughterhouse-five/&amp;bvm=bv.104819420,d.eXY&amp;psig=AFQjCNE7QiGqryD_mAidntu9WYFo9uHBhQ&amp;ust=1444912624283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02D1-398F-4B56-A127-1798F968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4</cp:revision>
  <cp:lastPrinted>2015-10-19T10:38:00Z</cp:lastPrinted>
  <dcterms:created xsi:type="dcterms:W3CDTF">2016-10-18T19:35:00Z</dcterms:created>
  <dcterms:modified xsi:type="dcterms:W3CDTF">2016-11-01T19:43:00Z</dcterms:modified>
</cp:coreProperties>
</file>