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8F" w:rsidRDefault="007C1A20" w:rsidP="00756216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Emulation of Hamlet’s Third Soliloquy</w:t>
      </w:r>
    </w:p>
    <w:p w:rsidR="007C1A20" w:rsidRDefault="007C1A20" w:rsidP="007C1A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Task: You must emulate Hamlet’s Third Soliloquy with a conflict of your own. </w:t>
      </w:r>
      <w:proofErr w:type="gramStart"/>
      <w:r>
        <w:rPr>
          <w:rFonts w:asciiTheme="majorHAnsi" w:hAnsiTheme="majorHAnsi"/>
        </w:rPr>
        <w:t>An emulation</w:t>
      </w:r>
      <w:proofErr w:type="gramEnd"/>
      <w:r>
        <w:rPr>
          <w:rFonts w:asciiTheme="majorHAnsi" w:hAnsiTheme="majorHAnsi"/>
        </w:rPr>
        <w:t xml:space="preserve"> is the act of imitating another. Basically, you have t</w:t>
      </w:r>
      <w:r w:rsidR="00B00B43">
        <w:rPr>
          <w:rFonts w:asciiTheme="majorHAnsi" w:hAnsiTheme="majorHAnsi"/>
        </w:rPr>
        <w:t>o imitate the structure and rhythm</w:t>
      </w:r>
      <w:r>
        <w:rPr>
          <w:rFonts w:asciiTheme="majorHAnsi" w:hAnsiTheme="majorHAnsi"/>
        </w:rPr>
        <w:t xml:space="preserve"> of Hamlet’s famous “To be, or not to be” speech. </w:t>
      </w:r>
      <w:r w:rsidR="00B00B43">
        <w:rPr>
          <w:rFonts w:asciiTheme="majorHAnsi" w:hAnsiTheme="majorHAnsi"/>
        </w:rPr>
        <w:t xml:space="preserve">Use the “To Snooze, To Sleep” as a guide. </w:t>
      </w:r>
    </w:p>
    <w:p w:rsidR="007C1A20" w:rsidRDefault="007C1A20" w:rsidP="007C1A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be graded on the following: </w:t>
      </w:r>
    </w:p>
    <w:p w:rsidR="00756216" w:rsidRDefault="00756216" w:rsidP="00756216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90D11">
        <w:rPr>
          <w:rFonts w:asciiTheme="majorHAnsi" w:hAnsiTheme="majorHAnsi"/>
        </w:rPr>
        <w:t xml:space="preserve">wo choices clearly </w:t>
      </w:r>
      <w:proofErr w:type="gramStart"/>
      <w:r w:rsidR="00190D11">
        <w:rPr>
          <w:rFonts w:asciiTheme="majorHAnsi" w:hAnsiTheme="majorHAnsi"/>
        </w:rPr>
        <w:t>posed  _</w:t>
      </w:r>
      <w:proofErr w:type="gramEnd"/>
      <w:r w:rsidR="00190D11">
        <w:rPr>
          <w:rFonts w:asciiTheme="majorHAnsi" w:hAnsiTheme="majorHAnsi"/>
        </w:rPr>
        <w:t>___/5</w:t>
      </w:r>
    </w:p>
    <w:p w:rsidR="00756216" w:rsidRDefault="00756216" w:rsidP="00756216">
      <w:pPr>
        <w:rPr>
          <w:rFonts w:asciiTheme="majorHAnsi" w:hAnsiTheme="majorHAnsi"/>
        </w:rPr>
      </w:pPr>
      <w:r>
        <w:rPr>
          <w:rFonts w:asciiTheme="majorHAnsi" w:hAnsiTheme="majorHAnsi"/>
        </w:rPr>
        <w:t>Structure of analysis of two ch</w:t>
      </w:r>
      <w:r w:rsidR="00190D11">
        <w:rPr>
          <w:rFonts w:asciiTheme="majorHAnsi" w:hAnsiTheme="majorHAnsi"/>
        </w:rPr>
        <w:t>oices mimics Shakespeare’s ___/10</w:t>
      </w:r>
    </w:p>
    <w:p w:rsidR="007C1A20" w:rsidRDefault="007C1A20" w:rsidP="007C1A20">
      <w:pPr>
        <w:rPr>
          <w:rFonts w:asciiTheme="majorHAnsi" w:hAnsiTheme="majorHAnsi"/>
        </w:rPr>
      </w:pPr>
      <w:r>
        <w:rPr>
          <w:rFonts w:asciiTheme="majorHAnsi" w:hAnsiTheme="majorHAnsi"/>
        </w:rPr>
        <w:t>Most lines written in pentameter</w:t>
      </w:r>
      <w:r w:rsidR="00756216">
        <w:rPr>
          <w:rFonts w:asciiTheme="majorHAnsi" w:hAnsiTheme="majorHAnsi"/>
        </w:rPr>
        <w:t>/flow of poem is similar: ___/10</w:t>
      </w:r>
    </w:p>
    <w:p w:rsidR="007C1A20" w:rsidRDefault="007C1A20" w:rsidP="007C1A20">
      <w:pPr>
        <w:rPr>
          <w:rFonts w:asciiTheme="majorHAnsi" w:hAnsiTheme="majorHAnsi"/>
        </w:rPr>
      </w:pPr>
      <w:r>
        <w:rPr>
          <w:rFonts w:asciiTheme="majorHAnsi" w:hAnsiTheme="majorHAnsi"/>
        </w:rPr>
        <w:t>Correct use o</w:t>
      </w:r>
      <w:r w:rsidR="00190D11">
        <w:rPr>
          <w:rFonts w:asciiTheme="majorHAnsi" w:hAnsiTheme="majorHAnsi"/>
        </w:rPr>
        <w:t>f punctuation for effect ____/10</w:t>
      </w:r>
      <w:r>
        <w:rPr>
          <w:rFonts w:asciiTheme="majorHAnsi" w:hAnsiTheme="majorHAnsi"/>
        </w:rPr>
        <w:t xml:space="preserve"> </w:t>
      </w:r>
    </w:p>
    <w:p w:rsidR="007C1A20" w:rsidRDefault="00D34EEB" w:rsidP="007C1A20">
      <w:pPr>
        <w:rPr>
          <w:rFonts w:asciiTheme="majorHAnsi" w:hAnsiTheme="majorHAnsi"/>
        </w:rPr>
      </w:pPr>
      <w:r>
        <w:rPr>
          <w:rFonts w:asciiTheme="majorHAnsi" w:hAnsiTheme="majorHAnsi"/>
        </w:rPr>
        <w:t>Elevated, a</w:t>
      </w:r>
      <w:r w:rsidR="00756216">
        <w:rPr>
          <w:rFonts w:asciiTheme="majorHAnsi" w:hAnsiTheme="majorHAnsi"/>
        </w:rPr>
        <w:t>ppropriate word choice for effect ____/10</w:t>
      </w:r>
    </w:p>
    <w:p w:rsidR="00756216" w:rsidRDefault="00756216" w:rsidP="007C1A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Tone </w:t>
      </w:r>
      <w:r w:rsidR="00D34EEB">
        <w:rPr>
          <w:rFonts w:asciiTheme="majorHAnsi" w:hAnsiTheme="majorHAnsi"/>
        </w:rPr>
        <w:t>consistent throughout the emulation</w:t>
      </w:r>
      <w:r w:rsidR="00190D11">
        <w:rPr>
          <w:rFonts w:asciiTheme="majorHAnsi" w:hAnsiTheme="majorHAnsi"/>
        </w:rPr>
        <w:t xml:space="preserve"> ____/5</w:t>
      </w:r>
    </w:p>
    <w:p w:rsidR="006C7E37" w:rsidRDefault="00756216" w:rsidP="007C1A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Total: ___50 points </w:t>
      </w:r>
    </w:p>
    <w:p w:rsidR="006C7E37" w:rsidRDefault="006C7E37" w:rsidP="007C1A20">
      <w:pPr>
        <w:rPr>
          <w:rFonts w:asciiTheme="majorHAnsi" w:hAnsiTheme="majorHAnsi"/>
        </w:rPr>
      </w:pPr>
    </w:p>
    <w:p w:rsidR="006C7E37" w:rsidRDefault="006C7E37" w:rsidP="007C1A20">
      <w:pPr>
        <w:rPr>
          <w:rFonts w:asciiTheme="majorHAnsi" w:hAnsiTheme="majorHAnsi"/>
        </w:rPr>
      </w:pPr>
    </w:p>
    <w:p w:rsidR="00756216" w:rsidRDefault="00756216" w:rsidP="00756216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Emulation of Hamlet’s Third Soliloquy </w:t>
      </w:r>
    </w:p>
    <w:p w:rsidR="00756216" w:rsidRDefault="00756216" w:rsidP="00756216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Task: You must emulate Hamlet’s Third Soliloquy with a conflict of your own. </w:t>
      </w:r>
      <w:proofErr w:type="gramStart"/>
      <w:r>
        <w:rPr>
          <w:rFonts w:asciiTheme="majorHAnsi" w:hAnsiTheme="majorHAnsi"/>
        </w:rPr>
        <w:t>An emulation</w:t>
      </w:r>
      <w:proofErr w:type="gramEnd"/>
      <w:r>
        <w:rPr>
          <w:rFonts w:asciiTheme="majorHAnsi" w:hAnsiTheme="majorHAnsi"/>
        </w:rPr>
        <w:t xml:space="preserve"> is the act of imitating another. Basically, you have t</w:t>
      </w:r>
      <w:r w:rsidR="00B00B43">
        <w:rPr>
          <w:rFonts w:asciiTheme="majorHAnsi" w:hAnsiTheme="majorHAnsi"/>
        </w:rPr>
        <w:t>o imitate the structure and rhythm</w:t>
      </w:r>
      <w:r>
        <w:rPr>
          <w:rFonts w:asciiTheme="majorHAnsi" w:hAnsiTheme="majorHAnsi"/>
        </w:rPr>
        <w:t xml:space="preserve"> of Hamlet’s famous “To be, or not to be” speech. </w:t>
      </w:r>
      <w:r w:rsidR="00B00B43">
        <w:rPr>
          <w:rFonts w:asciiTheme="majorHAnsi" w:hAnsiTheme="majorHAnsi"/>
        </w:rPr>
        <w:t xml:space="preserve">Use “To Snooze, To Sleep” as a guide. </w:t>
      </w:r>
    </w:p>
    <w:p w:rsidR="00756216" w:rsidRDefault="00756216" w:rsidP="007562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be graded on the following: </w:t>
      </w:r>
    </w:p>
    <w:p w:rsidR="00190D11" w:rsidRDefault="00190D11" w:rsidP="00190D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be graded on the following: </w:t>
      </w:r>
    </w:p>
    <w:p w:rsidR="00190D11" w:rsidRDefault="00190D11" w:rsidP="00190D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Two choices clearly </w:t>
      </w:r>
      <w:proofErr w:type="gramStart"/>
      <w:r>
        <w:rPr>
          <w:rFonts w:asciiTheme="majorHAnsi" w:hAnsiTheme="majorHAnsi"/>
        </w:rPr>
        <w:t>posed  _</w:t>
      </w:r>
      <w:proofErr w:type="gramEnd"/>
      <w:r>
        <w:rPr>
          <w:rFonts w:asciiTheme="majorHAnsi" w:hAnsiTheme="majorHAnsi"/>
        </w:rPr>
        <w:t>___/5</w:t>
      </w:r>
    </w:p>
    <w:p w:rsidR="00190D11" w:rsidRDefault="00190D11" w:rsidP="00190D11">
      <w:pPr>
        <w:rPr>
          <w:rFonts w:asciiTheme="majorHAnsi" w:hAnsiTheme="majorHAnsi"/>
        </w:rPr>
      </w:pPr>
      <w:r>
        <w:rPr>
          <w:rFonts w:asciiTheme="majorHAnsi" w:hAnsiTheme="majorHAnsi"/>
        </w:rPr>
        <w:t>Structure of analysis of two choices mimics Shakespeare’s ___/10</w:t>
      </w:r>
    </w:p>
    <w:p w:rsidR="00190D11" w:rsidRDefault="00190D11" w:rsidP="00190D11">
      <w:pPr>
        <w:rPr>
          <w:rFonts w:asciiTheme="majorHAnsi" w:hAnsiTheme="majorHAnsi"/>
        </w:rPr>
      </w:pPr>
      <w:r>
        <w:rPr>
          <w:rFonts w:asciiTheme="majorHAnsi" w:hAnsiTheme="majorHAnsi"/>
        </w:rPr>
        <w:t>Most lines written in pentameter/flow of poem is similar: ___/10</w:t>
      </w:r>
    </w:p>
    <w:p w:rsidR="00190D11" w:rsidRDefault="00190D11" w:rsidP="00190D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Correct use of punctuation for effect ____/10 </w:t>
      </w:r>
    </w:p>
    <w:p w:rsidR="00D34EEB" w:rsidRDefault="00D34EEB" w:rsidP="00D34EEB">
      <w:pPr>
        <w:rPr>
          <w:rFonts w:asciiTheme="majorHAnsi" w:hAnsiTheme="majorHAnsi"/>
        </w:rPr>
      </w:pPr>
      <w:r>
        <w:rPr>
          <w:rFonts w:asciiTheme="majorHAnsi" w:hAnsiTheme="majorHAnsi"/>
        </w:rPr>
        <w:t>Elevated, appropriate word choice for effect ____/10</w:t>
      </w:r>
    </w:p>
    <w:p w:rsidR="00D34EEB" w:rsidRDefault="00D34EEB" w:rsidP="00D34EEB">
      <w:pPr>
        <w:rPr>
          <w:rFonts w:asciiTheme="majorHAnsi" w:hAnsiTheme="majorHAnsi"/>
        </w:rPr>
      </w:pPr>
      <w:r>
        <w:rPr>
          <w:rFonts w:asciiTheme="majorHAnsi" w:hAnsiTheme="majorHAnsi"/>
        </w:rPr>
        <w:t>Tone consistent throughout the emulation ____/5</w:t>
      </w:r>
    </w:p>
    <w:p w:rsidR="00756216" w:rsidRDefault="00190D11" w:rsidP="00190D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Total: ___50 points </w:t>
      </w:r>
    </w:p>
    <w:sectPr w:rsidR="00756216" w:rsidSect="0075621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20"/>
    <w:rsid w:val="000F5793"/>
    <w:rsid w:val="00190D11"/>
    <w:rsid w:val="002B7A8F"/>
    <w:rsid w:val="006C7E37"/>
    <w:rsid w:val="00756216"/>
    <w:rsid w:val="007C1A20"/>
    <w:rsid w:val="00B00B43"/>
    <w:rsid w:val="00D34EEB"/>
    <w:rsid w:val="00E32841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2016-04-14T11:35:00Z</cp:lastPrinted>
  <dcterms:created xsi:type="dcterms:W3CDTF">2016-04-14T11:35:00Z</dcterms:created>
  <dcterms:modified xsi:type="dcterms:W3CDTF">2016-04-14T11:35:00Z</dcterms:modified>
</cp:coreProperties>
</file>