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76E3" w14:textId="77777777" w:rsidR="008E3453" w:rsidRPr="00BC2700" w:rsidRDefault="008E3453" w:rsidP="008E3453">
      <w:pPr>
        <w:rPr>
          <w:lang w:val="es-ES_tradnl"/>
        </w:rPr>
      </w:pPr>
      <w:r w:rsidRPr="00BC2700">
        <w:rPr>
          <w:noProof/>
        </w:rPr>
        <w:drawing>
          <wp:inline distT="0" distB="0" distL="0" distR="0" wp14:anchorId="5F053E5F" wp14:editId="6736AF9B">
            <wp:extent cx="1828800" cy="702945"/>
            <wp:effectExtent l="0" t="0" r="0" b="8255"/>
            <wp:docPr id="1" name="Picture 1" descr="CBLogoSpring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LogoSpringB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88C2" w14:textId="77777777" w:rsidR="008E3453" w:rsidRPr="00BC2700" w:rsidRDefault="008E3453" w:rsidP="008E3453">
      <w:pPr>
        <w:pBdr>
          <w:bottom w:val="double" w:sz="4" w:space="1" w:color="auto"/>
        </w:pBdr>
        <w:rPr>
          <w:lang w:val="es-ES_tradnl"/>
        </w:rPr>
      </w:pPr>
    </w:p>
    <w:p w14:paraId="0FEF26FD" w14:textId="77777777" w:rsidR="008E3453" w:rsidRPr="00BC2700" w:rsidRDefault="008E3453" w:rsidP="008E3453">
      <w:pPr>
        <w:rPr>
          <w:rFonts w:ascii="Times New Roman" w:hAnsi="Times New Roman"/>
          <w:lang w:val="es-ES_tradnl"/>
        </w:rPr>
      </w:pPr>
    </w:p>
    <w:p w14:paraId="0E27C1AA" w14:textId="60800FCC" w:rsidR="008E3453" w:rsidRPr="00BC2700" w:rsidRDefault="00BC2700" w:rsidP="00D46B6E">
      <w:pPr>
        <w:pStyle w:val="Spanish"/>
      </w:pPr>
      <w:r>
        <w:t>Estimados miembros de familia:</w:t>
      </w:r>
    </w:p>
    <w:p w14:paraId="1705609A" w14:textId="745D397C" w:rsidR="007E02EF" w:rsidRPr="00BC2700" w:rsidRDefault="00BC2700" w:rsidP="00D46B6E">
      <w:pPr>
        <w:pStyle w:val="SpanishHeading1"/>
      </w:pPr>
      <w:r>
        <w:t xml:space="preserve">Bienvenidos a </w:t>
      </w:r>
      <w:proofErr w:type="spellStart"/>
      <w:r w:rsidR="008E3453" w:rsidRPr="00BC2700">
        <w:t>Sp</w:t>
      </w:r>
      <w:r w:rsidR="009A0C46" w:rsidRPr="00BC2700">
        <w:t>ringBoard</w:t>
      </w:r>
      <w:proofErr w:type="spellEnd"/>
      <w:r w:rsidR="009A0C46" w:rsidRPr="00BC2700">
        <w:t xml:space="preserve"> </w:t>
      </w:r>
      <w:r>
        <w:t xml:space="preserve">Artes del lenguaje, </w:t>
      </w:r>
      <w:r w:rsidRPr="00D46B6E">
        <w:rPr>
          <w:i/>
        </w:rPr>
        <w:t xml:space="preserve">Grado </w:t>
      </w:r>
      <w:r w:rsidR="00751700" w:rsidRPr="00D46B6E">
        <w:rPr>
          <w:i/>
        </w:rPr>
        <w:t>10</w:t>
      </w:r>
      <w:r w:rsidRPr="00D46B6E">
        <w:rPr>
          <w:i/>
        </w:rPr>
        <w:t>, Unidad</w:t>
      </w:r>
      <w:r w:rsidR="00321C97" w:rsidRPr="00D46B6E">
        <w:rPr>
          <w:i/>
        </w:rPr>
        <w:t xml:space="preserve"> </w:t>
      </w:r>
      <w:r w:rsidR="00810FFF">
        <w:rPr>
          <w:i/>
        </w:rPr>
        <w:t>1</w:t>
      </w:r>
      <w:r w:rsidR="00321C97" w:rsidRPr="00D46B6E">
        <w:rPr>
          <w:i/>
        </w:rPr>
        <w:t xml:space="preserve">: </w:t>
      </w:r>
      <w:r w:rsidR="00810FFF">
        <w:rPr>
          <w:i/>
        </w:rPr>
        <w:t xml:space="preserve">Cultural </w:t>
      </w:r>
      <w:proofErr w:type="spellStart"/>
      <w:r w:rsidR="00810FFF">
        <w:rPr>
          <w:i/>
        </w:rPr>
        <w:t>Conversations</w:t>
      </w:r>
      <w:proofErr w:type="spellEnd"/>
      <w:r w:rsidR="009F610D" w:rsidRPr="00D46B6E">
        <w:rPr>
          <w:i/>
        </w:rPr>
        <w:t xml:space="preserve"> (</w:t>
      </w:r>
      <w:r w:rsidR="00810FFF">
        <w:rPr>
          <w:i/>
        </w:rPr>
        <w:t>Conversaciones</w:t>
      </w:r>
      <w:r w:rsidRPr="00D46B6E">
        <w:rPr>
          <w:i/>
        </w:rPr>
        <w:t xml:space="preserve"> culturales</w:t>
      </w:r>
      <w:r w:rsidR="009F610D" w:rsidRPr="00D46B6E">
        <w:rPr>
          <w:i/>
        </w:rPr>
        <w:t>)</w:t>
      </w:r>
      <w:r w:rsidR="008F7E01" w:rsidRPr="00D46B6E">
        <w:rPr>
          <w:i/>
        </w:rPr>
        <w:t>.</w:t>
      </w:r>
    </w:p>
    <w:p w14:paraId="4457BCC7" w14:textId="4B230ADA" w:rsidR="00725103" w:rsidRPr="00BC2700" w:rsidRDefault="00BC2700" w:rsidP="00D46B6E">
      <w:pPr>
        <w:pStyle w:val="SpanishHeading"/>
      </w:pPr>
      <w:r>
        <w:t>Res</w:t>
      </w:r>
      <w:r w:rsidR="009F610D">
        <w:t>umen</w:t>
      </w:r>
    </w:p>
    <w:p w14:paraId="74F1E70C" w14:textId="5950F4E6" w:rsidR="008E3453" w:rsidRPr="00BC2700" w:rsidRDefault="00BC2700" w:rsidP="00D46B6E">
      <w:pPr>
        <w:pStyle w:val="Spanish"/>
      </w:pPr>
      <w:r>
        <w:t>En esta unidad, los estudia</w:t>
      </w:r>
      <w:r w:rsidR="00373610">
        <w:t xml:space="preserve">ntes exploran las ideas de </w:t>
      </w:r>
      <w:r w:rsidR="008C0499">
        <w:t>cultura y comunidad</w:t>
      </w:r>
      <w:r>
        <w:t xml:space="preserve">. Dos </w:t>
      </w:r>
      <w:r>
        <w:rPr>
          <w:b/>
        </w:rPr>
        <w:t xml:space="preserve">preguntas esenciales </w:t>
      </w:r>
      <w:r>
        <w:t xml:space="preserve">enfocan </w:t>
      </w:r>
      <w:r w:rsidR="00096192">
        <w:t>su</w:t>
      </w:r>
      <w:r w:rsidR="009F610D">
        <w:t xml:space="preserve"> </w:t>
      </w:r>
      <w:r>
        <w:t xml:space="preserve">atención en las </w:t>
      </w:r>
      <w:r>
        <w:rPr>
          <w:i/>
        </w:rPr>
        <w:t xml:space="preserve">destrezas </w:t>
      </w:r>
      <w:r>
        <w:t xml:space="preserve">y </w:t>
      </w:r>
      <w:r w:rsidR="009F610D">
        <w:t xml:space="preserve">los </w:t>
      </w:r>
      <w:r>
        <w:rPr>
          <w:i/>
        </w:rPr>
        <w:t xml:space="preserve">conocimientos </w:t>
      </w:r>
      <w:r>
        <w:t>que presenta y evalúa la unidad</w:t>
      </w:r>
      <w:r w:rsidR="007E02EF" w:rsidRPr="00BC2700">
        <w:t>:</w:t>
      </w:r>
      <w:r w:rsidR="008E3453" w:rsidRPr="00BC2700">
        <w:t xml:space="preserve"> </w:t>
      </w:r>
    </w:p>
    <w:p w14:paraId="7F399F82" w14:textId="7A52DBEF" w:rsidR="00321C97" w:rsidRPr="00D46B6E" w:rsidRDefault="00BC2700" w:rsidP="00D46B6E">
      <w:pPr>
        <w:pStyle w:val="SpanishBullets"/>
        <w:rPr>
          <w:i/>
        </w:rPr>
      </w:pPr>
      <w:r w:rsidRPr="00D46B6E">
        <w:rPr>
          <w:i/>
        </w:rPr>
        <w:t>¿</w:t>
      </w:r>
      <w:r w:rsidR="008C0499">
        <w:rPr>
          <w:i/>
        </w:rPr>
        <w:t>Qué influencia o impacto tienen</w:t>
      </w:r>
      <w:r w:rsidR="009F610D" w:rsidRPr="00D46B6E">
        <w:rPr>
          <w:i/>
        </w:rPr>
        <w:t xml:space="preserve"> </w:t>
      </w:r>
      <w:r w:rsidRPr="00D46B6E">
        <w:rPr>
          <w:i/>
        </w:rPr>
        <w:t xml:space="preserve">las </w:t>
      </w:r>
      <w:r w:rsidR="008C0499">
        <w:rPr>
          <w:i/>
        </w:rPr>
        <w:t>experiencias</w:t>
      </w:r>
      <w:r w:rsidR="008C0499" w:rsidRPr="00D46B6E">
        <w:rPr>
          <w:i/>
        </w:rPr>
        <w:t xml:space="preserve"> </w:t>
      </w:r>
      <w:r w:rsidRPr="00D46B6E">
        <w:rPr>
          <w:i/>
        </w:rPr>
        <w:t xml:space="preserve">culturales </w:t>
      </w:r>
      <w:r w:rsidR="009F610D" w:rsidRPr="00D46B6E">
        <w:rPr>
          <w:i/>
        </w:rPr>
        <w:t xml:space="preserve">sobre </w:t>
      </w:r>
      <w:r w:rsidR="008C0499">
        <w:rPr>
          <w:i/>
        </w:rPr>
        <w:t>nuestra identidad y sobre nuestras percepciones</w:t>
      </w:r>
      <w:r w:rsidR="00321C97" w:rsidRPr="00D46B6E">
        <w:rPr>
          <w:i/>
        </w:rPr>
        <w:t>?</w:t>
      </w:r>
    </w:p>
    <w:p w14:paraId="60A92AA5" w14:textId="68FA8578" w:rsidR="00321C97" w:rsidRPr="00BC2700" w:rsidRDefault="00BC2700" w:rsidP="00D46B6E">
      <w:pPr>
        <w:pStyle w:val="SpanishBullets"/>
      </w:pPr>
      <w:r w:rsidRPr="00D46B6E">
        <w:rPr>
          <w:i/>
        </w:rPr>
        <w:t>¿</w:t>
      </w:r>
      <w:r w:rsidR="008C0499">
        <w:rPr>
          <w:i/>
        </w:rPr>
        <w:t>Cómo sintetizamos la información de varias fuentes para formar un argumento coherente</w:t>
      </w:r>
      <w:r w:rsidR="00321C97" w:rsidRPr="00D46B6E">
        <w:rPr>
          <w:i/>
        </w:rPr>
        <w:t>?</w:t>
      </w:r>
    </w:p>
    <w:p w14:paraId="54D5F5D9" w14:textId="77777777" w:rsidR="00DC687C" w:rsidRPr="00BC2700" w:rsidRDefault="00BC2700" w:rsidP="00D46B6E">
      <w:pPr>
        <w:pStyle w:val="Spanish"/>
      </w:pPr>
      <w:r>
        <w:t xml:space="preserve">Los estudiantes responden estas preguntas a través de las </w:t>
      </w:r>
      <w:r w:rsidRPr="00D46B6E">
        <w:rPr>
          <w:i/>
        </w:rPr>
        <w:t>actividades</w:t>
      </w:r>
      <w:r>
        <w:t xml:space="preserve"> y </w:t>
      </w:r>
      <w:r w:rsidRPr="00D46B6E">
        <w:rPr>
          <w:i/>
        </w:rPr>
        <w:t>evaluaciones</w:t>
      </w:r>
      <w:r>
        <w:t xml:space="preserve"> de la unidad</w:t>
      </w:r>
      <w:r w:rsidR="00DC687C" w:rsidRPr="00BC2700">
        <w:t>.</w:t>
      </w:r>
    </w:p>
    <w:p w14:paraId="167F181D" w14:textId="77777777" w:rsidR="00B42B06" w:rsidRPr="00BC2700" w:rsidRDefault="00BC2700" w:rsidP="00D46B6E">
      <w:pPr>
        <w:pStyle w:val="SpanishHeading"/>
      </w:pPr>
      <w:r>
        <w:t>Evaluaciones</w:t>
      </w:r>
    </w:p>
    <w:p w14:paraId="24CCBF4B" w14:textId="298C6B8D" w:rsidR="007452A6" w:rsidRPr="00BC2700" w:rsidRDefault="00BC2700" w:rsidP="00D46B6E">
      <w:pPr>
        <w:pStyle w:val="Spanish"/>
      </w:pPr>
      <w:r>
        <w:t xml:space="preserve">Dos </w:t>
      </w:r>
      <w:r>
        <w:rPr>
          <w:i/>
        </w:rPr>
        <w:t xml:space="preserve">tareas prácticas, </w:t>
      </w:r>
      <w:r>
        <w:t xml:space="preserve">llamadas </w:t>
      </w:r>
      <w:r>
        <w:rPr>
          <w:b/>
        </w:rPr>
        <w:t xml:space="preserve">Evaluaciones </w:t>
      </w:r>
      <w:r w:rsidRPr="00BC2700">
        <w:rPr>
          <w:b/>
        </w:rPr>
        <w:t>integrales</w:t>
      </w:r>
      <w:r>
        <w:t xml:space="preserve">, les dan a los estudiantes la oportunidad de mostrar sus nuevos conocimientos de las destrezas de </w:t>
      </w:r>
      <w:r w:rsidR="008C0499">
        <w:rPr>
          <w:i/>
        </w:rPr>
        <w:t xml:space="preserve">exposición </w:t>
      </w:r>
      <w:r>
        <w:t xml:space="preserve">y </w:t>
      </w:r>
      <w:r>
        <w:rPr>
          <w:i/>
        </w:rPr>
        <w:t>argumentación.</w:t>
      </w:r>
      <w:r w:rsidR="009742FB" w:rsidRPr="00BC2700">
        <w:t xml:space="preserve"> </w:t>
      </w:r>
    </w:p>
    <w:p w14:paraId="5DD360E8" w14:textId="57166594" w:rsidR="007452A6" w:rsidRPr="00BC2700" w:rsidRDefault="00BC2700" w:rsidP="00D46B6E">
      <w:pPr>
        <w:pStyle w:val="SpanishBullets"/>
      </w:pPr>
      <w:r>
        <w:t xml:space="preserve">La </w:t>
      </w:r>
      <w:r>
        <w:rPr>
          <w:b/>
        </w:rPr>
        <w:t xml:space="preserve">Evaluación integral 1 </w:t>
      </w:r>
      <w:r>
        <w:t xml:space="preserve">les pide a los estudiantes que </w:t>
      </w:r>
      <w:r w:rsidR="008C0499">
        <w:t xml:space="preserve">escriban un ensayo </w:t>
      </w:r>
      <w:r w:rsidR="008C0499">
        <w:rPr>
          <w:i/>
        </w:rPr>
        <w:t>explicando</w:t>
      </w:r>
      <w:r w:rsidR="008C0499">
        <w:t xml:space="preserve"> su identidad cultural</w:t>
      </w:r>
      <w:r w:rsidR="00725103" w:rsidRPr="00BC2700">
        <w:t>.</w:t>
      </w:r>
      <w:r w:rsidR="007452A6" w:rsidRPr="00BC2700">
        <w:t xml:space="preserve"> </w:t>
      </w:r>
    </w:p>
    <w:p w14:paraId="11399B1F" w14:textId="4771F205" w:rsidR="007452A6" w:rsidRPr="00BC2700" w:rsidRDefault="00BC2700" w:rsidP="00D46B6E">
      <w:pPr>
        <w:pStyle w:val="SpanishBullets"/>
      </w:pPr>
      <w:r>
        <w:t xml:space="preserve">La </w:t>
      </w:r>
      <w:r>
        <w:rPr>
          <w:b/>
        </w:rPr>
        <w:t xml:space="preserve">Evaluación integral 2 </w:t>
      </w:r>
      <w:r>
        <w:t xml:space="preserve">les pide a los estudiantes que </w:t>
      </w:r>
      <w:r w:rsidR="008C0499">
        <w:rPr>
          <w:i/>
        </w:rPr>
        <w:t>argumenten</w:t>
      </w:r>
      <w:r w:rsidR="008C0499">
        <w:t xml:space="preserve"> sobre la importancia de la cultura en la vida</w:t>
      </w:r>
      <w:r w:rsidR="00321C97" w:rsidRPr="00BC2700">
        <w:t>.</w:t>
      </w:r>
    </w:p>
    <w:p w14:paraId="75EDC9CB" w14:textId="2F6E57BB" w:rsidR="0044321C" w:rsidRPr="00BC2700" w:rsidRDefault="00BC2700" w:rsidP="0044321C">
      <w:pPr>
        <w:pStyle w:val="Spanish"/>
      </w:pPr>
      <w:r>
        <w:t xml:space="preserve">En ambos casos, los estudiantes muestran su capacidad para </w:t>
      </w:r>
      <w:r w:rsidR="0044321C">
        <w:t>organizar ideas, desarrollar conceptos clave e incorporar evidencia textual.</w:t>
      </w:r>
    </w:p>
    <w:p w14:paraId="7ABF28AC" w14:textId="77777777" w:rsidR="00550841" w:rsidRPr="00BC2700" w:rsidRDefault="00BC2700" w:rsidP="00D46B6E">
      <w:pPr>
        <w:pStyle w:val="SpanishHeading"/>
      </w:pPr>
      <w:r>
        <w:t>Desarrollo de destrezas y conocimientos para las evaluaciones</w:t>
      </w:r>
    </w:p>
    <w:p w14:paraId="12DDA0A6" w14:textId="1D86BA7F" w:rsidR="00BF021B" w:rsidRPr="00BC2700" w:rsidRDefault="00BC2700" w:rsidP="00D46B6E">
      <w:pPr>
        <w:pStyle w:val="Spanish"/>
      </w:pPr>
      <w:r>
        <w:t xml:space="preserve">A lo largo de la unidad, los estudiantes participan en actividades en las cuales </w:t>
      </w:r>
      <w:r w:rsidR="009F610D">
        <w:t xml:space="preserve">emplean </w:t>
      </w:r>
      <w:r>
        <w:rPr>
          <w:b/>
        </w:rPr>
        <w:t>estrategias</w:t>
      </w:r>
      <w:r w:rsidR="008C0499">
        <w:rPr>
          <w:b/>
        </w:rPr>
        <w:t xml:space="preserve"> </w:t>
      </w:r>
      <w:r w:rsidR="008C0499">
        <w:t>como</w:t>
      </w:r>
      <w:r>
        <w:rPr>
          <w:b/>
        </w:rPr>
        <w:t xml:space="preserve"> </w:t>
      </w:r>
      <w:r w:rsidR="008C0499">
        <w:rPr>
          <w:i/>
        </w:rPr>
        <w:t xml:space="preserve">cuestionar </w:t>
      </w:r>
      <w:r w:rsidR="0044321C">
        <w:rPr>
          <w:i/>
        </w:rPr>
        <w:t>e</w:t>
      </w:r>
      <w:r w:rsidR="008C0499">
        <w:rPr>
          <w:i/>
        </w:rPr>
        <w:t xml:space="preserve">l texto </w:t>
      </w:r>
      <w:r w:rsidR="008C0499">
        <w:t xml:space="preserve">y </w:t>
      </w:r>
      <w:proofErr w:type="spellStart"/>
      <w:r w:rsidR="008C0499">
        <w:rPr>
          <w:i/>
        </w:rPr>
        <w:t>SOAPSTone</w:t>
      </w:r>
      <w:proofErr w:type="spellEnd"/>
      <w:r w:rsidR="008C0499">
        <w:rPr>
          <w:i/>
        </w:rPr>
        <w:t xml:space="preserve"> </w:t>
      </w:r>
      <w:r>
        <w:t xml:space="preserve">para </w:t>
      </w:r>
      <w:r w:rsidR="009F610D">
        <w:t xml:space="preserve">poner en </w:t>
      </w:r>
      <w:r>
        <w:t>practica</w:t>
      </w:r>
      <w:r w:rsidR="00FD6AF2">
        <w:t xml:space="preserve"> las</w:t>
      </w:r>
      <w:r>
        <w:t xml:space="preserve"> </w:t>
      </w:r>
      <w:r>
        <w:rPr>
          <w:b/>
        </w:rPr>
        <w:t xml:space="preserve">destrezas </w:t>
      </w:r>
      <w:r w:rsidR="009F610D" w:rsidRPr="00D46B6E">
        <w:t>importantes</w:t>
      </w:r>
      <w:r w:rsidR="009F610D">
        <w:rPr>
          <w:b/>
        </w:rPr>
        <w:t xml:space="preserve"> </w:t>
      </w:r>
      <w:r w:rsidR="00FD6AF2">
        <w:t>de</w:t>
      </w:r>
      <w:r>
        <w:rPr>
          <w:i/>
        </w:rPr>
        <w:t xml:space="preserve"> leer atentamente</w:t>
      </w:r>
      <w:r w:rsidR="008C0499">
        <w:rPr>
          <w:i/>
        </w:rPr>
        <w:t xml:space="preserve">, hablar y escuchar, </w:t>
      </w:r>
      <w:r w:rsidR="008C0499">
        <w:t xml:space="preserve">y </w:t>
      </w:r>
      <w:r w:rsidR="008C0499">
        <w:rPr>
          <w:i/>
        </w:rPr>
        <w:t>responder</w:t>
      </w:r>
      <w:r w:rsidR="00977955">
        <w:rPr>
          <w:i/>
        </w:rPr>
        <w:t xml:space="preserve"> al texto</w:t>
      </w:r>
      <w:r w:rsidR="008C0499">
        <w:rPr>
          <w:i/>
        </w:rPr>
        <w:t xml:space="preserve"> de manera escrita</w:t>
      </w:r>
      <w:r>
        <w:rPr>
          <w:i/>
        </w:rPr>
        <w:t xml:space="preserve">. </w:t>
      </w:r>
      <w:r>
        <w:t>Los estudiantes analizan y hablan sobre una variedad de textos, como</w:t>
      </w:r>
      <w:r w:rsidR="00977955">
        <w:t xml:space="preserve"> la novela </w:t>
      </w:r>
      <w:proofErr w:type="spellStart"/>
      <w:r w:rsidR="00977955">
        <w:rPr>
          <w:i/>
        </w:rPr>
        <w:t>The</w:t>
      </w:r>
      <w:proofErr w:type="spellEnd"/>
      <w:r w:rsidR="00977955">
        <w:rPr>
          <w:i/>
        </w:rPr>
        <w:t xml:space="preserve"> </w:t>
      </w:r>
      <w:proofErr w:type="spellStart"/>
      <w:r w:rsidR="00977955">
        <w:rPr>
          <w:i/>
        </w:rPr>
        <w:t>Joy</w:t>
      </w:r>
      <w:proofErr w:type="spellEnd"/>
      <w:r w:rsidR="00977955">
        <w:rPr>
          <w:i/>
        </w:rPr>
        <w:t xml:space="preserve"> </w:t>
      </w:r>
      <w:proofErr w:type="spellStart"/>
      <w:r w:rsidR="00977955">
        <w:rPr>
          <w:i/>
        </w:rPr>
        <w:t>Luck</w:t>
      </w:r>
      <w:proofErr w:type="spellEnd"/>
      <w:r w:rsidR="00977955">
        <w:rPr>
          <w:i/>
        </w:rPr>
        <w:t xml:space="preserve"> Club </w:t>
      </w:r>
      <w:r w:rsidR="0044321C">
        <w:t>de</w:t>
      </w:r>
      <w:r w:rsidR="00977955">
        <w:t xml:space="preserve"> Amy Tan y el ensayo “</w:t>
      </w:r>
      <w:proofErr w:type="spellStart"/>
      <w:r w:rsidR="00977955">
        <w:t>An</w:t>
      </w:r>
      <w:proofErr w:type="spellEnd"/>
      <w:r w:rsidR="00977955">
        <w:t xml:space="preserve"> </w:t>
      </w:r>
      <w:proofErr w:type="spellStart"/>
      <w:r w:rsidR="00977955">
        <w:t>Indian</w:t>
      </w:r>
      <w:proofErr w:type="spellEnd"/>
      <w:r w:rsidR="00977955">
        <w:t xml:space="preserve"> </w:t>
      </w:r>
      <w:proofErr w:type="spellStart"/>
      <w:r w:rsidR="00977955">
        <w:t>Father´s</w:t>
      </w:r>
      <w:proofErr w:type="spellEnd"/>
      <w:r w:rsidR="00977955">
        <w:t xml:space="preserve"> </w:t>
      </w:r>
      <w:proofErr w:type="spellStart"/>
      <w:r w:rsidR="00977955">
        <w:t>Plea</w:t>
      </w:r>
      <w:proofErr w:type="spellEnd"/>
      <w:r w:rsidR="00977955">
        <w:t xml:space="preserve">” </w:t>
      </w:r>
      <w:r w:rsidR="0044321C">
        <w:t>de</w:t>
      </w:r>
      <w:r w:rsidR="00977955">
        <w:t xml:space="preserve"> Robert Lake</w:t>
      </w:r>
      <w:r w:rsidR="00321C97" w:rsidRPr="00646FB3">
        <w:rPr>
          <w:i/>
        </w:rPr>
        <w:t>.</w:t>
      </w:r>
      <w:r w:rsidR="00321C97" w:rsidRPr="00BC2700">
        <w:t xml:space="preserve"> </w:t>
      </w:r>
      <w:r w:rsidR="009F610D">
        <w:t xml:space="preserve">La unidad promueve el discurso </w:t>
      </w:r>
      <w:r w:rsidR="0044321C">
        <w:t>para</w:t>
      </w:r>
      <w:r>
        <w:t xml:space="preserve"> </w:t>
      </w:r>
      <w:r w:rsidR="00D963D7">
        <w:t xml:space="preserve">alentar </w:t>
      </w:r>
      <w:r>
        <w:t>a los estudiantes a participar en debates animosos</w:t>
      </w:r>
      <w:r w:rsidR="004365A5" w:rsidRPr="00BC2700">
        <w:t xml:space="preserve">.  </w:t>
      </w:r>
    </w:p>
    <w:p w14:paraId="5D5253F8" w14:textId="22B2669B" w:rsidR="00725103" w:rsidRPr="00BC2700" w:rsidRDefault="00BC2700" w:rsidP="00D46B6E">
      <w:pPr>
        <w:pStyle w:val="Spanish"/>
      </w:pPr>
      <w:r>
        <w:t xml:space="preserve">El </w:t>
      </w:r>
      <w:r>
        <w:rPr>
          <w:b/>
        </w:rPr>
        <w:t xml:space="preserve">estudio de vocabulario </w:t>
      </w:r>
      <w:r>
        <w:t xml:space="preserve">de los estudiantes se centra en el </w:t>
      </w:r>
      <w:r>
        <w:rPr>
          <w:b/>
        </w:rPr>
        <w:t xml:space="preserve">vocabulario académico </w:t>
      </w:r>
      <w:r>
        <w:t>de la argumentación</w:t>
      </w:r>
      <w:r w:rsidR="00977955">
        <w:t xml:space="preserve"> y la exposición</w:t>
      </w:r>
      <w:r>
        <w:t>, co</w:t>
      </w:r>
      <w:r w:rsidR="009F610D">
        <w:t>n palabras co</w:t>
      </w:r>
      <w:r>
        <w:t xml:space="preserve">mo </w:t>
      </w:r>
      <w:r w:rsidR="00977955">
        <w:rPr>
          <w:i/>
        </w:rPr>
        <w:t>perspectiva</w:t>
      </w:r>
      <w:r>
        <w:rPr>
          <w:i/>
        </w:rPr>
        <w:t xml:space="preserve">, </w:t>
      </w:r>
      <w:r w:rsidR="0044321C">
        <w:rPr>
          <w:i/>
        </w:rPr>
        <w:t>argumento</w:t>
      </w:r>
      <w:r w:rsidR="00977955">
        <w:rPr>
          <w:i/>
        </w:rPr>
        <w:t xml:space="preserve"> </w:t>
      </w:r>
      <w:r>
        <w:t xml:space="preserve">y </w:t>
      </w:r>
      <w:r w:rsidR="0044321C">
        <w:rPr>
          <w:i/>
        </w:rPr>
        <w:t>contraargumento</w:t>
      </w:r>
      <w:r w:rsidR="00321C97" w:rsidRPr="00BC2700">
        <w:rPr>
          <w:i/>
        </w:rPr>
        <w:t xml:space="preserve">, </w:t>
      </w:r>
      <w:r>
        <w:t>y</w:t>
      </w:r>
      <w:r w:rsidR="00321C97" w:rsidRPr="00BC2700">
        <w:t xml:space="preserve"> </w:t>
      </w:r>
      <w:r>
        <w:t xml:space="preserve">el </w:t>
      </w:r>
      <w:r>
        <w:rPr>
          <w:b/>
        </w:rPr>
        <w:t>vocabulario específico de la investigación literaria</w:t>
      </w:r>
      <w:r w:rsidR="00D963D7">
        <w:t>,</w:t>
      </w:r>
      <w:r>
        <w:rPr>
          <w:b/>
        </w:rPr>
        <w:t xml:space="preserve"> </w:t>
      </w:r>
      <w:r>
        <w:t>co</w:t>
      </w:r>
      <w:r w:rsidR="009F610D">
        <w:t xml:space="preserve">n </w:t>
      </w:r>
      <w:r w:rsidR="0044321C">
        <w:t xml:space="preserve">términos </w:t>
      </w:r>
      <w:r w:rsidR="009F610D">
        <w:t>co</w:t>
      </w:r>
      <w:r>
        <w:t xml:space="preserve">mo </w:t>
      </w:r>
      <w:r w:rsidR="00977955">
        <w:rPr>
          <w:i/>
        </w:rPr>
        <w:t xml:space="preserve">lenguaje figurado </w:t>
      </w:r>
      <w:r w:rsidR="00977955">
        <w:t xml:space="preserve">y </w:t>
      </w:r>
      <w:r w:rsidR="00977955">
        <w:rPr>
          <w:i/>
        </w:rPr>
        <w:t>sintaxis</w:t>
      </w:r>
      <w:r w:rsidR="002379F3">
        <w:rPr>
          <w:i/>
        </w:rPr>
        <w:t xml:space="preserve">. </w:t>
      </w:r>
    </w:p>
    <w:p w14:paraId="3A6C4216" w14:textId="58403CB0" w:rsidR="008E3453" w:rsidRPr="00BC2700" w:rsidRDefault="002379F3" w:rsidP="00D46B6E">
      <w:pPr>
        <w:pStyle w:val="SpanishHeading"/>
      </w:pPr>
      <w:r>
        <w:t>Cómo ayudar al estudiante</w:t>
      </w:r>
    </w:p>
    <w:p w14:paraId="66301C88" w14:textId="47CB91BB" w:rsidR="00725103" w:rsidRPr="00BC2700" w:rsidRDefault="00373610" w:rsidP="00D46B6E">
      <w:pPr>
        <w:pStyle w:val="Spanish"/>
      </w:pPr>
      <w:r>
        <w:t>Los estudiantes deb</w:t>
      </w:r>
      <w:r w:rsidR="002379F3">
        <w:t xml:space="preserve">en “ensayar” durante cada clase para la presentación venidera y formal de la Evaluación integral. Con las siguientes preguntas, usted puede ayudar al estudiante a </w:t>
      </w:r>
      <w:r w:rsidR="009F610D">
        <w:t>reflexionar sobre</w:t>
      </w:r>
      <w:r w:rsidR="002379F3">
        <w:t xml:space="preserve"> lo que ha aprendido y enfocarse en la presentación</w:t>
      </w:r>
      <w:r w:rsidR="00725103" w:rsidRPr="00BC2700">
        <w:t>:</w:t>
      </w:r>
    </w:p>
    <w:p w14:paraId="5EC385BD" w14:textId="28FA6B53" w:rsidR="00725103" w:rsidRPr="00BC2700" w:rsidRDefault="002379F3" w:rsidP="00D46B6E">
      <w:pPr>
        <w:pStyle w:val="SpanishBullets"/>
      </w:pPr>
      <w:r>
        <w:rPr>
          <w:i/>
        </w:rPr>
        <w:t xml:space="preserve">¿Qué aprendiste hoy? </w:t>
      </w:r>
      <w:r>
        <w:t xml:space="preserve">¿Qué </w:t>
      </w:r>
      <w:r>
        <w:rPr>
          <w:b/>
        </w:rPr>
        <w:t xml:space="preserve">textos </w:t>
      </w:r>
      <w:r w:rsidRPr="002379F3">
        <w:rPr>
          <w:i/>
        </w:rPr>
        <w:t>leíste</w:t>
      </w:r>
      <w:r>
        <w:t>? ¿</w:t>
      </w:r>
      <w:r w:rsidRPr="002379F3">
        <w:rPr>
          <w:i/>
        </w:rPr>
        <w:t>Hablaste</w:t>
      </w:r>
      <w:r>
        <w:t xml:space="preserve"> y </w:t>
      </w:r>
      <w:r w:rsidRPr="002379F3">
        <w:rPr>
          <w:i/>
        </w:rPr>
        <w:t>respondiste</w:t>
      </w:r>
      <w:r>
        <w:t xml:space="preserve"> preguntas por escrito?</w:t>
      </w:r>
      <w:r w:rsidR="008F7E01" w:rsidRPr="00BC2700">
        <w:t xml:space="preserve"> </w:t>
      </w:r>
      <w:r>
        <w:t>¿</w:t>
      </w:r>
      <w:r w:rsidR="009F610D">
        <w:t xml:space="preserve">Qué </w:t>
      </w:r>
      <w:r>
        <w:rPr>
          <w:b/>
        </w:rPr>
        <w:t xml:space="preserve">estrategias </w:t>
      </w:r>
      <w:r>
        <w:t>usaste mientras leías, hablabas y escribía</w:t>
      </w:r>
      <w:r w:rsidR="009F610D">
        <w:t>s</w:t>
      </w:r>
      <w:r w:rsidR="00725103" w:rsidRPr="00BC2700">
        <w:t>?</w:t>
      </w:r>
    </w:p>
    <w:p w14:paraId="0DEE98ED" w14:textId="485BE5BC" w:rsidR="00B42B06" w:rsidRPr="00BC2700" w:rsidRDefault="002379F3" w:rsidP="00D46B6E">
      <w:pPr>
        <w:pStyle w:val="SpanishBullets"/>
      </w:pPr>
      <w:r w:rsidRPr="00D46B6E">
        <w:t>De lo que aprendiste hoy</w:t>
      </w:r>
      <w:r>
        <w:rPr>
          <w:i/>
        </w:rPr>
        <w:t>, ¿qué te ayudará durante la próx</w:t>
      </w:r>
      <w:r w:rsidR="00373610">
        <w:rPr>
          <w:i/>
        </w:rPr>
        <w:t>i</w:t>
      </w:r>
      <w:r>
        <w:rPr>
          <w:i/>
        </w:rPr>
        <w:t xml:space="preserve">ma Evaluación integral? </w:t>
      </w:r>
      <w:r>
        <w:t>¿Qué necesitas practicar más</w:t>
      </w:r>
      <w:r w:rsidR="00725103" w:rsidRPr="00BC2700">
        <w:t>?</w:t>
      </w:r>
    </w:p>
    <w:p w14:paraId="23E7FA5C" w14:textId="237A9861" w:rsidR="00725103" w:rsidRPr="00BC2700" w:rsidRDefault="002379F3" w:rsidP="00D46B6E">
      <w:pPr>
        <w:pStyle w:val="Spanish"/>
      </w:pPr>
      <w:r>
        <w:t>También</w:t>
      </w:r>
      <w:r w:rsidR="00336B2F">
        <w:t xml:space="preserve"> le</w:t>
      </w:r>
      <w:r>
        <w:t xml:space="preserve"> puede ser útil leer las </w:t>
      </w:r>
      <w:r>
        <w:rPr>
          <w:b/>
        </w:rPr>
        <w:t xml:space="preserve">Evaluaciones integrales </w:t>
      </w:r>
      <w:r>
        <w:t xml:space="preserve">(en particular las </w:t>
      </w:r>
      <w:r>
        <w:rPr>
          <w:b/>
        </w:rPr>
        <w:t>Guías de puntuación</w:t>
      </w:r>
      <w:r w:rsidR="00336B2F">
        <w:t xml:space="preserve">) y mirar los </w:t>
      </w:r>
      <w:r w:rsidR="00336B2F">
        <w:rPr>
          <w:b/>
        </w:rPr>
        <w:t xml:space="preserve">Objetivos </w:t>
      </w:r>
      <w:r w:rsidR="00D963D7">
        <w:rPr>
          <w:b/>
        </w:rPr>
        <w:t>d</w:t>
      </w:r>
      <w:r w:rsidR="00A31F69">
        <w:rPr>
          <w:b/>
        </w:rPr>
        <w:t xml:space="preserve">e </w:t>
      </w:r>
      <w:r w:rsidR="00336B2F">
        <w:rPr>
          <w:b/>
        </w:rPr>
        <w:t xml:space="preserve">aprendizaje </w:t>
      </w:r>
      <w:r w:rsidR="00336B2F">
        <w:t>que se encuentran al principio de cada actividad de la unidad</w:t>
      </w:r>
      <w:r w:rsidR="00B42B06" w:rsidRPr="00BC2700">
        <w:t xml:space="preserve">.  </w:t>
      </w:r>
    </w:p>
    <w:p w14:paraId="5E7B2D40" w14:textId="0DF5509F" w:rsidR="008E3453" w:rsidRPr="00BC2700" w:rsidRDefault="00336B2F" w:rsidP="00D46B6E">
      <w:pPr>
        <w:pStyle w:val="Spanish"/>
      </w:pPr>
      <w:r>
        <w:t>Atentamente</w:t>
      </w:r>
      <w:r w:rsidR="00A63D6E" w:rsidRPr="00BC2700">
        <w:t>,</w:t>
      </w:r>
    </w:p>
    <w:p w14:paraId="350013D2" w14:textId="28B2CD01" w:rsidR="00BC2700" w:rsidRPr="000439DF" w:rsidRDefault="00016C02" w:rsidP="00375EA3">
      <w:pPr>
        <w:pStyle w:val="Spanish"/>
      </w:pPr>
      <w:r>
        <w:t>Carol Johnson</w:t>
      </w:r>
      <w:bookmarkStart w:id="0" w:name="_GoBack"/>
      <w:bookmarkEnd w:id="0"/>
    </w:p>
    <w:sectPr w:rsidR="00BC2700" w:rsidRPr="000439DF" w:rsidSect="0072510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C80"/>
    <w:multiLevelType w:val="hybridMultilevel"/>
    <w:tmpl w:val="C2802FE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E71"/>
    <w:multiLevelType w:val="hybridMultilevel"/>
    <w:tmpl w:val="F36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349E"/>
    <w:multiLevelType w:val="hybridMultilevel"/>
    <w:tmpl w:val="875C5560"/>
    <w:lvl w:ilvl="0" w:tplc="3CD89610">
      <w:start w:val="1"/>
      <w:numFmt w:val="decimal"/>
      <w:pStyle w:val="Spanish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6C6B"/>
    <w:multiLevelType w:val="hybridMultilevel"/>
    <w:tmpl w:val="1968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123A"/>
    <w:multiLevelType w:val="hybridMultilevel"/>
    <w:tmpl w:val="827656B6"/>
    <w:lvl w:ilvl="0" w:tplc="1B6A0086">
      <w:start w:val="1"/>
      <w:numFmt w:val="bullet"/>
      <w:pStyle w:val="Spanis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4EEA"/>
    <w:multiLevelType w:val="hybridMultilevel"/>
    <w:tmpl w:val="3B46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72"/>
    <w:rsid w:val="00016C02"/>
    <w:rsid w:val="00096192"/>
    <w:rsid w:val="000C187D"/>
    <w:rsid w:val="00165EB2"/>
    <w:rsid w:val="0018710E"/>
    <w:rsid w:val="00217BDC"/>
    <w:rsid w:val="002379F3"/>
    <w:rsid w:val="00275A99"/>
    <w:rsid w:val="002C0053"/>
    <w:rsid w:val="002C59DE"/>
    <w:rsid w:val="00321C97"/>
    <w:rsid w:val="00333CFA"/>
    <w:rsid w:val="00336B2F"/>
    <w:rsid w:val="00353FFD"/>
    <w:rsid w:val="00373610"/>
    <w:rsid w:val="00375EA3"/>
    <w:rsid w:val="003A70CC"/>
    <w:rsid w:val="004365A5"/>
    <w:rsid w:val="00442C1B"/>
    <w:rsid w:val="0044321C"/>
    <w:rsid w:val="00550841"/>
    <w:rsid w:val="00611E07"/>
    <w:rsid w:val="00612A89"/>
    <w:rsid w:val="006324EE"/>
    <w:rsid w:val="00633211"/>
    <w:rsid w:val="00646FB3"/>
    <w:rsid w:val="00725103"/>
    <w:rsid w:val="007452A6"/>
    <w:rsid w:val="00751700"/>
    <w:rsid w:val="007620FD"/>
    <w:rsid w:val="00775A36"/>
    <w:rsid w:val="007E02EF"/>
    <w:rsid w:val="00810FFF"/>
    <w:rsid w:val="008117C0"/>
    <w:rsid w:val="00815472"/>
    <w:rsid w:val="00825E90"/>
    <w:rsid w:val="00833279"/>
    <w:rsid w:val="008618FE"/>
    <w:rsid w:val="008925EA"/>
    <w:rsid w:val="008C0499"/>
    <w:rsid w:val="008E3453"/>
    <w:rsid w:val="008F7E01"/>
    <w:rsid w:val="009728A6"/>
    <w:rsid w:val="009742FB"/>
    <w:rsid w:val="00977955"/>
    <w:rsid w:val="009A0C46"/>
    <w:rsid w:val="009B5776"/>
    <w:rsid w:val="009C7403"/>
    <w:rsid w:val="009F610D"/>
    <w:rsid w:val="00A31F69"/>
    <w:rsid w:val="00A3294C"/>
    <w:rsid w:val="00A63D6E"/>
    <w:rsid w:val="00AF1EEF"/>
    <w:rsid w:val="00B42B06"/>
    <w:rsid w:val="00B75425"/>
    <w:rsid w:val="00BC2700"/>
    <w:rsid w:val="00BC33CC"/>
    <w:rsid w:val="00BC5BDD"/>
    <w:rsid w:val="00BF021B"/>
    <w:rsid w:val="00C91A38"/>
    <w:rsid w:val="00D067AE"/>
    <w:rsid w:val="00D46B6E"/>
    <w:rsid w:val="00D963D7"/>
    <w:rsid w:val="00DC687C"/>
    <w:rsid w:val="00E515BF"/>
    <w:rsid w:val="00E62922"/>
    <w:rsid w:val="00EB1258"/>
    <w:rsid w:val="00FD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A6002"/>
  <w15:docId w15:val="{F20D0EC1-3E93-4D9E-A2D7-0F80DCF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1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0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0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panish">
    <w:name w:val="Spanish"/>
    <w:basedOn w:val="Normal"/>
    <w:qFormat/>
    <w:rsid w:val="00D46B6E"/>
    <w:pPr>
      <w:spacing w:after="120"/>
    </w:pPr>
    <w:rPr>
      <w:rFonts w:ascii="Times New Roman" w:eastAsia="Times New Roman" w:hAnsi="Times New Roman"/>
      <w:color w:val="000000"/>
      <w:sz w:val="21"/>
      <w:szCs w:val="21"/>
      <w:shd w:val="clear" w:color="auto" w:fill="FFFFFF"/>
      <w:lang w:val="es-ES_tradnl"/>
    </w:rPr>
  </w:style>
  <w:style w:type="paragraph" w:customStyle="1" w:styleId="SpanishBullets">
    <w:name w:val="Spanish Bullets"/>
    <w:basedOn w:val="Spanish"/>
    <w:qFormat/>
    <w:rsid w:val="00D46B6E"/>
    <w:pPr>
      <w:numPr>
        <w:numId w:val="5"/>
      </w:numPr>
      <w:contextualSpacing/>
    </w:pPr>
    <w:rPr>
      <w:rFonts w:eastAsia="Calibri"/>
    </w:rPr>
  </w:style>
  <w:style w:type="paragraph" w:customStyle="1" w:styleId="SpanishHeading">
    <w:name w:val="Spanish Heading"/>
    <w:basedOn w:val="Spanish"/>
    <w:next w:val="Spanish"/>
    <w:qFormat/>
    <w:rsid w:val="00D46B6E"/>
    <w:pPr>
      <w:spacing w:after="0"/>
    </w:pPr>
    <w:rPr>
      <w:rFonts w:eastAsia="Calibri"/>
      <w:b/>
    </w:rPr>
  </w:style>
  <w:style w:type="paragraph" w:customStyle="1" w:styleId="SpanishHeading1">
    <w:name w:val="Spanish Heading 1"/>
    <w:basedOn w:val="SpanishHeading"/>
    <w:qFormat/>
    <w:rsid w:val="00D46B6E"/>
    <w:pPr>
      <w:spacing w:after="120"/>
    </w:pPr>
  </w:style>
  <w:style w:type="paragraph" w:customStyle="1" w:styleId="SpanishNumbers">
    <w:name w:val="Spanish Numbers"/>
    <w:basedOn w:val="Spanish"/>
    <w:qFormat/>
    <w:rsid w:val="00D46B6E"/>
    <w:pPr>
      <w:numPr>
        <w:numId w:val="6"/>
      </w:numPr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EA58B-3C76-4619-B411-06BFB15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jvictoreen</dc:creator>
  <cp:keywords/>
  <dc:description/>
  <cp:lastModifiedBy>Ben Johnson</cp:lastModifiedBy>
  <cp:revision>2</cp:revision>
  <dcterms:created xsi:type="dcterms:W3CDTF">2015-08-17T23:57:00Z</dcterms:created>
  <dcterms:modified xsi:type="dcterms:W3CDTF">2015-08-17T23:57:00Z</dcterms:modified>
</cp:coreProperties>
</file>